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9F7" w:rsidRDefault="005779F7">
      <w:pPr>
        <w:rPr>
          <w:lang w:val="uk-UA"/>
        </w:rPr>
      </w:pPr>
      <w:r>
        <w:rPr>
          <w:lang w:val="uk-UA"/>
        </w:rPr>
        <w:t xml:space="preserve">Прес-реліз </w:t>
      </w:r>
    </w:p>
    <w:p w:rsidR="005779F7" w:rsidRDefault="005779F7" w:rsidP="005779F7">
      <w:pPr>
        <w:rPr>
          <w:b/>
          <w:lang w:val="uk-UA"/>
        </w:rPr>
      </w:pPr>
      <w:proofErr w:type="spellStart"/>
      <w:r w:rsidRPr="005779F7">
        <w:rPr>
          <w:b/>
          <w:lang w:val="uk-UA"/>
        </w:rPr>
        <w:t>Євраларм</w:t>
      </w:r>
      <w:proofErr w:type="spellEnd"/>
      <w:r w:rsidRPr="005779F7">
        <w:rPr>
          <w:b/>
          <w:lang w:val="uk-UA"/>
        </w:rPr>
        <w:t xml:space="preserve"> презентує Білу Книгу конкуренто</w:t>
      </w:r>
      <w:r w:rsidR="00737C99">
        <w:rPr>
          <w:b/>
          <w:lang w:val="uk-UA"/>
        </w:rPr>
        <w:t>спроможної</w:t>
      </w:r>
      <w:r w:rsidRPr="005779F7">
        <w:rPr>
          <w:b/>
          <w:lang w:val="uk-UA"/>
        </w:rPr>
        <w:t xml:space="preserve"> </w:t>
      </w:r>
      <w:r>
        <w:rPr>
          <w:b/>
          <w:lang w:val="uk-UA"/>
        </w:rPr>
        <w:t xml:space="preserve">європейської індустрії </w:t>
      </w:r>
      <w:r w:rsidRPr="005779F7">
        <w:rPr>
          <w:b/>
          <w:lang w:val="uk-UA"/>
        </w:rPr>
        <w:t>безпеки</w:t>
      </w:r>
    </w:p>
    <w:p w:rsidR="00737C99" w:rsidRPr="00737C99" w:rsidRDefault="00737C99" w:rsidP="00737C99">
      <w:pPr>
        <w:rPr>
          <w:b/>
          <w:lang w:val="en-US"/>
        </w:rPr>
      </w:pPr>
      <w:r w:rsidRPr="00737C99">
        <w:rPr>
          <w:b/>
          <w:lang w:val="en-US"/>
        </w:rPr>
        <w:t>Euralarm presents White Paper for a competitive European security industry</w:t>
      </w:r>
    </w:p>
    <w:tbl>
      <w:tblPr>
        <w:tblStyle w:val="a3"/>
        <w:tblW w:w="0" w:type="auto"/>
        <w:tblLook w:val="04A0" w:firstRow="1" w:lastRow="0" w:firstColumn="1" w:lastColumn="0" w:noHBand="0" w:noVBand="1"/>
      </w:tblPr>
      <w:tblGrid>
        <w:gridCol w:w="8755"/>
        <w:gridCol w:w="7196"/>
      </w:tblGrid>
      <w:tr w:rsidR="0011460F" w:rsidRPr="00333415" w:rsidTr="009106CC">
        <w:tc>
          <w:tcPr>
            <w:tcW w:w="8755" w:type="dxa"/>
          </w:tcPr>
          <w:p w:rsidR="0011460F" w:rsidRPr="0011460F" w:rsidRDefault="0011460F" w:rsidP="0011460F">
            <w:pPr>
              <w:rPr>
                <w:u w:val="single"/>
                <w:lang w:val="uk-UA"/>
              </w:rPr>
            </w:pPr>
            <w:r w:rsidRPr="0011460F">
              <w:rPr>
                <w:u w:val="single"/>
                <w:lang w:val="uk-UA"/>
              </w:rPr>
              <w:t xml:space="preserve">Бачення конкурентоспроможної європейської </w:t>
            </w:r>
            <w:r w:rsidR="00737C99">
              <w:rPr>
                <w:u w:val="single"/>
                <w:lang w:val="uk-UA"/>
              </w:rPr>
              <w:t>індустрії</w:t>
            </w:r>
            <w:r w:rsidRPr="0011460F">
              <w:rPr>
                <w:u w:val="single"/>
                <w:lang w:val="uk-UA"/>
              </w:rPr>
              <w:t xml:space="preserve"> безпеки та </w:t>
            </w:r>
            <w:r w:rsidR="00737C99">
              <w:rPr>
                <w:u w:val="single"/>
                <w:lang w:val="uk-UA"/>
              </w:rPr>
              <w:t>безпечного</w:t>
            </w:r>
            <w:r w:rsidRPr="0011460F">
              <w:rPr>
                <w:u w:val="single"/>
                <w:lang w:val="uk-UA"/>
              </w:rPr>
              <w:t xml:space="preserve"> суспільства</w:t>
            </w:r>
          </w:p>
          <w:p w:rsidR="0011460F" w:rsidRDefault="0011460F" w:rsidP="0011460F">
            <w:pPr>
              <w:rPr>
                <w:b/>
                <w:lang w:val="uk-UA"/>
              </w:rPr>
            </w:pPr>
          </w:p>
          <w:p w:rsidR="0011460F" w:rsidRPr="0011460F" w:rsidRDefault="0011460F" w:rsidP="0011460F">
            <w:pPr>
              <w:rPr>
                <w:b/>
                <w:i/>
                <w:lang w:val="uk-UA"/>
              </w:rPr>
            </w:pPr>
            <w:r w:rsidRPr="0011460F">
              <w:rPr>
                <w:b/>
                <w:i/>
                <w:lang w:val="uk-UA"/>
              </w:rPr>
              <w:t xml:space="preserve">Бірмінгем, 14 травня 201 року – Сьогодні президент </w:t>
            </w:r>
            <w:proofErr w:type="spellStart"/>
            <w:r w:rsidRPr="0011460F">
              <w:rPr>
                <w:b/>
                <w:i/>
                <w:lang w:val="uk-UA"/>
              </w:rPr>
              <w:t>Євраларм</w:t>
            </w:r>
            <w:proofErr w:type="spellEnd"/>
            <w:r w:rsidRPr="0011460F">
              <w:rPr>
                <w:b/>
                <w:i/>
                <w:lang w:val="uk-UA"/>
              </w:rPr>
              <w:t xml:space="preserve"> </w:t>
            </w:r>
            <w:proofErr w:type="spellStart"/>
            <w:r w:rsidRPr="0011460F">
              <w:rPr>
                <w:b/>
                <w:i/>
                <w:lang w:val="uk-UA"/>
              </w:rPr>
              <w:t>Марк</w:t>
            </w:r>
            <w:proofErr w:type="spellEnd"/>
            <w:r w:rsidRPr="0011460F">
              <w:rPr>
                <w:b/>
                <w:i/>
                <w:lang w:val="uk-UA"/>
              </w:rPr>
              <w:t xml:space="preserve"> </w:t>
            </w:r>
            <w:proofErr w:type="spellStart"/>
            <w:r w:rsidR="00737C99">
              <w:rPr>
                <w:b/>
                <w:i/>
                <w:lang w:val="uk-UA"/>
              </w:rPr>
              <w:t>Шабо</w:t>
            </w:r>
            <w:proofErr w:type="spellEnd"/>
            <w:r w:rsidR="00737C99">
              <w:rPr>
                <w:b/>
                <w:i/>
                <w:lang w:val="uk-UA"/>
              </w:rPr>
              <w:t xml:space="preserve"> представив Білу Книгу, що містить </w:t>
            </w:r>
            <w:r w:rsidRPr="0011460F">
              <w:rPr>
                <w:b/>
                <w:i/>
                <w:lang w:val="uk-UA"/>
              </w:rPr>
              <w:t>пріоритет</w:t>
            </w:r>
            <w:r w:rsidR="00737C99">
              <w:rPr>
                <w:b/>
                <w:i/>
                <w:lang w:val="uk-UA"/>
              </w:rPr>
              <w:t>и для політики</w:t>
            </w:r>
            <w:r w:rsidRPr="0011460F">
              <w:rPr>
                <w:b/>
                <w:i/>
                <w:lang w:val="uk-UA"/>
              </w:rPr>
              <w:t xml:space="preserve"> та </w:t>
            </w:r>
            <w:r w:rsidR="001618F9">
              <w:rPr>
                <w:b/>
                <w:i/>
                <w:lang w:val="uk-UA"/>
              </w:rPr>
              <w:t xml:space="preserve">планування </w:t>
            </w:r>
            <w:r w:rsidRPr="0011460F">
              <w:rPr>
                <w:b/>
                <w:i/>
                <w:lang w:val="uk-UA"/>
              </w:rPr>
              <w:t>дій, надзвичайно важливи</w:t>
            </w:r>
            <w:r w:rsidR="00737C99">
              <w:rPr>
                <w:b/>
                <w:i/>
                <w:lang w:val="uk-UA"/>
              </w:rPr>
              <w:t>х</w:t>
            </w:r>
            <w:r w:rsidRPr="0011460F">
              <w:rPr>
                <w:b/>
                <w:i/>
                <w:lang w:val="uk-UA"/>
              </w:rPr>
              <w:t xml:space="preserve"> для посилення інновацій та загальної конкурентоспроможності індустрії безпеки в Європі й, відтак, для підвищення </w:t>
            </w:r>
            <w:r w:rsidR="004563A8">
              <w:rPr>
                <w:b/>
                <w:i/>
                <w:lang w:val="uk-UA"/>
              </w:rPr>
              <w:t>рівня захищеності</w:t>
            </w:r>
            <w:r w:rsidRPr="0011460F">
              <w:rPr>
                <w:b/>
                <w:i/>
                <w:lang w:val="uk-UA"/>
              </w:rPr>
              <w:t xml:space="preserve"> всіх європейських громадян. </w:t>
            </w:r>
          </w:p>
          <w:p w:rsidR="0011460F" w:rsidRDefault="0011460F" w:rsidP="0011460F">
            <w:pPr>
              <w:rPr>
                <w:lang w:val="uk-UA"/>
              </w:rPr>
            </w:pPr>
          </w:p>
          <w:p w:rsidR="0011460F" w:rsidRPr="0011460F" w:rsidRDefault="0011460F" w:rsidP="0011460F">
            <w:pPr>
              <w:rPr>
                <w:lang w:val="uk-UA"/>
              </w:rPr>
            </w:pPr>
            <w:r w:rsidRPr="0011460F">
              <w:rPr>
                <w:lang w:val="uk-UA"/>
              </w:rPr>
              <w:t>«Існують три основні пріоритет</w:t>
            </w:r>
            <w:r w:rsidR="004563A8">
              <w:rPr>
                <w:lang w:val="uk-UA"/>
              </w:rPr>
              <w:t>и</w:t>
            </w:r>
            <w:r w:rsidRPr="0011460F">
              <w:rPr>
                <w:lang w:val="uk-UA"/>
              </w:rPr>
              <w:t xml:space="preserve"> </w:t>
            </w:r>
            <w:r w:rsidR="004563A8">
              <w:rPr>
                <w:lang w:val="uk-UA"/>
              </w:rPr>
              <w:t>для</w:t>
            </w:r>
            <w:r w:rsidRPr="0011460F">
              <w:rPr>
                <w:lang w:val="uk-UA"/>
              </w:rPr>
              <w:t xml:space="preserve"> конкурентоспроможності європейської індустрії безпеки та </w:t>
            </w:r>
            <w:r w:rsidR="004563A8">
              <w:rPr>
                <w:lang w:val="uk-UA"/>
              </w:rPr>
              <w:t>безпечного</w:t>
            </w:r>
            <w:r w:rsidRPr="0011460F">
              <w:rPr>
                <w:lang w:val="uk-UA"/>
              </w:rPr>
              <w:t xml:space="preserve"> суспільства», - сказав </w:t>
            </w:r>
            <w:proofErr w:type="spellStart"/>
            <w:r w:rsidRPr="0011460F">
              <w:rPr>
                <w:lang w:val="uk-UA"/>
              </w:rPr>
              <w:t>Марк</w:t>
            </w:r>
            <w:proofErr w:type="spellEnd"/>
            <w:r w:rsidRPr="0011460F">
              <w:rPr>
                <w:lang w:val="uk-UA"/>
              </w:rPr>
              <w:t xml:space="preserve"> </w:t>
            </w:r>
            <w:proofErr w:type="spellStart"/>
            <w:r w:rsidR="004563A8">
              <w:rPr>
                <w:lang w:val="uk-UA"/>
              </w:rPr>
              <w:t>Шабо</w:t>
            </w:r>
            <w:proofErr w:type="spellEnd"/>
            <w:r w:rsidR="004563A8">
              <w:rPr>
                <w:lang w:val="uk-UA"/>
              </w:rPr>
              <w:t xml:space="preserve"> під час презентації Б</w:t>
            </w:r>
            <w:r w:rsidRPr="0011460F">
              <w:rPr>
                <w:lang w:val="uk-UA"/>
              </w:rPr>
              <w:t xml:space="preserve">ілої </w:t>
            </w:r>
            <w:r w:rsidR="004563A8">
              <w:rPr>
                <w:lang w:val="uk-UA"/>
              </w:rPr>
              <w:t>К</w:t>
            </w:r>
            <w:r w:rsidRPr="0011460F">
              <w:rPr>
                <w:lang w:val="uk-UA"/>
              </w:rPr>
              <w:t xml:space="preserve">ниги. «Першим і найголовнішим пріоритетом є розвиток активно функціонуючого </w:t>
            </w:r>
            <w:r w:rsidR="00F65396">
              <w:rPr>
                <w:lang w:val="uk-UA"/>
              </w:rPr>
              <w:t xml:space="preserve">внутрішнього </w:t>
            </w:r>
            <w:r w:rsidRPr="0011460F">
              <w:rPr>
                <w:lang w:val="uk-UA"/>
              </w:rPr>
              <w:t xml:space="preserve">європейського ринку пожежної безпеки та охорони. Обов`язковою умовою </w:t>
            </w:r>
            <w:r w:rsidR="00F65396">
              <w:rPr>
                <w:lang w:val="uk-UA"/>
              </w:rPr>
              <w:t xml:space="preserve">для цього </w:t>
            </w:r>
            <w:r w:rsidRPr="0011460F">
              <w:rPr>
                <w:lang w:val="uk-UA"/>
              </w:rPr>
              <w:t xml:space="preserve">є </w:t>
            </w:r>
            <w:r w:rsidR="00F65396">
              <w:rPr>
                <w:lang w:val="uk-UA"/>
              </w:rPr>
              <w:t xml:space="preserve">створення умов </w:t>
            </w:r>
            <w:r w:rsidRPr="0011460F">
              <w:rPr>
                <w:lang w:val="uk-UA"/>
              </w:rPr>
              <w:t xml:space="preserve">європейській галузі безпеки </w:t>
            </w:r>
            <w:r w:rsidR="00F65396">
              <w:rPr>
                <w:lang w:val="uk-UA"/>
              </w:rPr>
              <w:t xml:space="preserve">для </w:t>
            </w:r>
            <w:r w:rsidRPr="0011460F">
              <w:rPr>
                <w:lang w:val="uk-UA"/>
              </w:rPr>
              <w:t>реаліз</w:t>
            </w:r>
            <w:r w:rsidR="00F65396">
              <w:rPr>
                <w:lang w:val="uk-UA"/>
              </w:rPr>
              <w:t>ації свого</w:t>
            </w:r>
            <w:r w:rsidRPr="0011460F">
              <w:rPr>
                <w:lang w:val="uk-UA"/>
              </w:rPr>
              <w:t xml:space="preserve"> потенціал</w:t>
            </w:r>
            <w:r w:rsidR="00F65396">
              <w:rPr>
                <w:lang w:val="uk-UA"/>
              </w:rPr>
              <w:t>у</w:t>
            </w:r>
            <w:r w:rsidRPr="0011460F">
              <w:rPr>
                <w:lang w:val="uk-UA"/>
              </w:rPr>
              <w:t xml:space="preserve"> та успішно</w:t>
            </w:r>
            <w:r w:rsidR="00F65396">
              <w:rPr>
                <w:lang w:val="uk-UA"/>
              </w:rPr>
              <w:t>ї</w:t>
            </w:r>
            <w:r w:rsidRPr="0011460F">
              <w:rPr>
                <w:lang w:val="uk-UA"/>
              </w:rPr>
              <w:t xml:space="preserve"> конку</w:t>
            </w:r>
            <w:r w:rsidR="00F65396">
              <w:rPr>
                <w:lang w:val="uk-UA"/>
              </w:rPr>
              <w:t>ренції</w:t>
            </w:r>
            <w:r w:rsidRPr="0011460F">
              <w:rPr>
                <w:lang w:val="uk-UA"/>
              </w:rPr>
              <w:t xml:space="preserve"> як на європейському, так і на </w:t>
            </w:r>
            <w:r w:rsidR="00F65396">
              <w:rPr>
                <w:lang w:val="uk-UA"/>
              </w:rPr>
              <w:t xml:space="preserve">глобальному </w:t>
            </w:r>
            <w:r w:rsidRPr="0011460F">
              <w:rPr>
                <w:lang w:val="uk-UA"/>
              </w:rPr>
              <w:t>рівнях.»</w:t>
            </w:r>
          </w:p>
          <w:p w:rsidR="0011460F" w:rsidRDefault="0011460F" w:rsidP="0011460F">
            <w:pPr>
              <w:rPr>
                <w:lang w:val="uk-UA"/>
              </w:rPr>
            </w:pPr>
          </w:p>
          <w:p w:rsidR="0011460F" w:rsidRPr="0011460F" w:rsidRDefault="0011460F" w:rsidP="0011460F">
            <w:pPr>
              <w:rPr>
                <w:lang w:val="uk-UA"/>
              </w:rPr>
            </w:pPr>
            <w:r w:rsidRPr="0011460F">
              <w:rPr>
                <w:lang w:val="uk-UA"/>
              </w:rPr>
              <w:t>«Іншим пріоритетом</w:t>
            </w:r>
            <w:r w:rsidR="00F65396">
              <w:rPr>
                <w:lang w:val="uk-UA"/>
              </w:rPr>
              <w:t xml:space="preserve">, - продовжив </w:t>
            </w:r>
            <w:proofErr w:type="spellStart"/>
            <w:r w:rsidR="00F65396">
              <w:rPr>
                <w:lang w:val="uk-UA"/>
              </w:rPr>
              <w:t>Марк</w:t>
            </w:r>
            <w:proofErr w:type="spellEnd"/>
            <w:r w:rsidR="00F65396">
              <w:rPr>
                <w:lang w:val="uk-UA"/>
              </w:rPr>
              <w:t xml:space="preserve"> </w:t>
            </w:r>
            <w:proofErr w:type="spellStart"/>
            <w:r w:rsidR="00F65396">
              <w:rPr>
                <w:lang w:val="uk-UA"/>
              </w:rPr>
              <w:t>Шабо</w:t>
            </w:r>
            <w:proofErr w:type="spellEnd"/>
            <w:r w:rsidR="00F65396">
              <w:rPr>
                <w:lang w:val="uk-UA"/>
              </w:rPr>
              <w:t>, -</w:t>
            </w:r>
            <w:r w:rsidRPr="0011460F">
              <w:rPr>
                <w:lang w:val="uk-UA"/>
              </w:rPr>
              <w:t xml:space="preserve"> є гарантування найвищого рівня охорони та пожежної безпеки</w:t>
            </w:r>
            <w:r w:rsidR="000044F3">
              <w:rPr>
                <w:lang w:val="uk-UA"/>
              </w:rPr>
              <w:t xml:space="preserve"> для всіх</w:t>
            </w:r>
            <w:r w:rsidRPr="0011460F">
              <w:rPr>
                <w:lang w:val="uk-UA"/>
              </w:rPr>
              <w:t xml:space="preserve">. Існує декілька сфер, </w:t>
            </w:r>
            <w:r w:rsidR="000044F3">
              <w:rPr>
                <w:lang w:val="uk-UA"/>
              </w:rPr>
              <w:t xml:space="preserve">у яких є </w:t>
            </w:r>
            <w:r w:rsidRPr="0011460F">
              <w:rPr>
                <w:lang w:val="uk-UA"/>
              </w:rPr>
              <w:t>чітка можливість регулят</w:t>
            </w:r>
            <w:r w:rsidR="000044F3">
              <w:rPr>
                <w:lang w:val="uk-UA"/>
              </w:rPr>
              <w:t>орної</w:t>
            </w:r>
            <w:r w:rsidRPr="0011460F">
              <w:rPr>
                <w:lang w:val="uk-UA"/>
              </w:rPr>
              <w:t xml:space="preserve"> діяльності у напрямку покращення охорони та безпеки громадян Європе</w:t>
            </w:r>
            <w:r w:rsidR="000044F3">
              <w:rPr>
                <w:lang w:val="uk-UA"/>
              </w:rPr>
              <w:t xml:space="preserve">йського Союзу. Прикладом можуть слугувати </w:t>
            </w:r>
            <w:r w:rsidRPr="0011460F">
              <w:rPr>
                <w:lang w:val="uk-UA"/>
              </w:rPr>
              <w:t>розроб</w:t>
            </w:r>
            <w:r w:rsidR="000044F3">
              <w:rPr>
                <w:lang w:val="uk-UA"/>
              </w:rPr>
              <w:t>лення</w:t>
            </w:r>
            <w:r w:rsidRPr="0011460F">
              <w:rPr>
                <w:lang w:val="uk-UA"/>
              </w:rPr>
              <w:t xml:space="preserve"> </w:t>
            </w:r>
            <w:r w:rsidR="000044F3">
              <w:rPr>
                <w:lang w:val="uk-UA"/>
              </w:rPr>
              <w:t>загально</w:t>
            </w:r>
            <w:r w:rsidRPr="0011460F">
              <w:rPr>
                <w:lang w:val="uk-UA"/>
              </w:rPr>
              <w:t>європейськ</w:t>
            </w:r>
            <w:r w:rsidR="000044F3">
              <w:rPr>
                <w:lang w:val="uk-UA"/>
              </w:rPr>
              <w:t>их</w:t>
            </w:r>
            <w:r w:rsidRPr="0011460F">
              <w:rPr>
                <w:lang w:val="uk-UA"/>
              </w:rPr>
              <w:t xml:space="preserve"> стандартів для єдиного </w:t>
            </w:r>
            <w:r w:rsidR="000044F3">
              <w:rPr>
                <w:lang w:val="uk-UA"/>
              </w:rPr>
              <w:t xml:space="preserve">інтегрованого </w:t>
            </w:r>
            <w:r w:rsidRPr="0011460F">
              <w:rPr>
                <w:lang w:val="uk-UA"/>
              </w:rPr>
              <w:t xml:space="preserve">рішення </w:t>
            </w:r>
            <w:r w:rsidR="000044F3">
              <w:rPr>
                <w:lang w:val="uk-UA"/>
              </w:rPr>
              <w:t xml:space="preserve">у сфері </w:t>
            </w:r>
            <w:r w:rsidRPr="0011460F">
              <w:rPr>
                <w:lang w:val="uk-UA"/>
              </w:rPr>
              <w:t xml:space="preserve">систем </w:t>
            </w:r>
            <w:r w:rsidR="000044F3">
              <w:rPr>
                <w:lang w:val="uk-UA"/>
              </w:rPr>
              <w:t>о</w:t>
            </w:r>
            <w:r w:rsidRPr="0011460F">
              <w:rPr>
                <w:lang w:val="uk-UA"/>
              </w:rPr>
              <w:t xml:space="preserve">повіщення </w:t>
            </w:r>
            <w:r w:rsidR="000044F3">
              <w:rPr>
                <w:lang w:val="uk-UA"/>
              </w:rPr>
              <w:t xml:space="preserve">населення </w:t>
            </w:r>
            <w:r w:rsidRPr="0011460F">
              <w:rPr>
                <w:lang w:val="uk-UA"/>
              </w:rPr>
              <w:t xml:space="preserve">та </w:t>
            </w:r>
            <w:r w:rsidR="000044F3">
              <w:rPr>
                <w:lang w:val="uk-UA"/>
              </w:rPr>
              <w:t xml:space="preserve">сповіщення </w:t>
            </w:r>
            <w:r w:rsidRPr="0011460F">
              <w:rPr>
                <w:lang w:val="uk-UA"/>
              </w:rPr>
              <w:t>про небезпек</w:t>
            </w:r>
            <w:r w:rsidR="000044F3">
              <w:rPr>
                <w:lang w:val="uk-UA"/>
              </w:rPr>
              <w:t xml:space="preserve">у, а також </w:t>
            </w:r>
            <w:r w:rsidR="004005CA">
              <w:rPr>
                <w:lang w:val="uk-UA"/>
              </w:rPr>
              <w:t>прийняття</w:t>
            </w:r>
            <w:r w:rsidRPr="0011460F">
              <w:rPr>
                <w:lang w:val="uk-UA"/>
              </w:rPr>
              <w:t xml:space="preserve"> </w:t>
            </w:r>
            <w:r w:rsidR="000044F3">
              <w:rPr>
                <w:lang w:val="uk-UA"/>
              </w:rPr>
              <w:t>Є</w:t>
            </w:r>
            <w:r w:rsidRPr="0011460F">
              <w:rPr>
                <w:lang w:val="uk-UA"/>
              </w:rPr>
              <w:t xml:space="preserve">вропейської директиви </w:t>
            </w:r>
            <w:r w:rsidR="000044F3">
              <w:rPr>
                <w:lang w:val="uk-UA"/>
              </w:rPr>
              <w:t xml:space="preserve">щодо </w:t>
            </w:r>
            <w:r w:rsidRPr="0011460F">
              <w:rPr>
                <w:lang w:val="uk-UA"/>
              </w:rPr>
              <w:t>пожежн</w:t>
            </w:r>
            <w:r w:rsidR="000044F3">
              <w:rPr>
                <w:lang w:val="uk-UA"/>
              </w:rPr>
              <w:t>ої</w:t>
            </w:r>
            <w:r w:rsidRPr="0011460F">
              <w:rPr>
                <w:lang w:val="uk-UA"/>
              </w:rPr>
              <w:t xml:space="preserve"> безпек</w:t>
            </w:r>
            <w:r w:rsidR="000044F3">
              <w:rPr>
                <w:lang w:val="uk-UA"/>
              </w:rPr>
              <w:t>и</w:t>
            </w:r>
            <w:r w:rsidR="009106CC">
              <w:rPr>
                <w:lang w:val="uk-UA"/>
              </w:rPr>
              <w:t xml:space="preserve"> в готелях».</w:t>
            </w:r>
          </w:p>
          <w:p w:rsidR="0011460F" w:rsidRDefault="0011460F" w:rsidP="0011460F">
            <w:pPr>
              <w:rPr>
                <w:lang w:val="uk-UA"/>
              </w:rPr>
            </w:pPr>
          </w:p>
          <w:p w:rsidR="0011460F" w:rsidRPr="0011460F" w:rsidRDefault="0011460F" w:rsidP="0011460F">
            <w:pPr>
              <w:rPr>
                <w:lang w:val="uk-UA"/>
              </w:rPr>
            </w:pPr>
            <w:r w:rsidRPr="0011460F">
              <w:rPr>
                <w:lang w:val="uk-UA"/>
              </w:rPr>
              <w:t>«Третій пріоритетний напрямок</w:t>
            </w:r>
            <w:r w:rsidR="009106CC">
              <w:rPr>
                <w:lang w:val="uk-UA"/>
              </w:rPr>
              <w:t xml:space="preserve"> </w:t>
            </w:r>
            <w:r w:rsidRPr="0011460F">
              <w:rPr>
                <w:lang w:val="uk-UA"/>
              </w:rPr>
              <w:t xml:space="preserve">стосується глобального характеру ринку безпеки та охорони. Багато провідних гравців європейського ринку </w:t>
            </w:r>
            <w:r w:rsidR="009106CC">
              <w:rPr>
                <w:lang w:val="uk-UA"/>
              </w:rPr>
              <w:t xml:space="preserve">мають </w:t>
            </w:r>
            <w:r w:rsidRPr="0011460F">
              <w:rPr>
                <w:lang w:val="uk-UA"/>
              </w:rPr>
              <w:t>вагому частку свого бізнесу за межами ЄС та стикаються з умовами жорсткої конкуренції на глобальному рівні. Для розвитк</w:t>
            </w:r>
            <w:r w:rsidR="009106CC">
              <w:rPr>
                <w:lang w:val="uk-UA"/>
              </w:rPr>
              <w:t>у</w:t>
            </w:r>
            <w:r w:rsidRPr="0011460F">
              <w:rPr>
                <w:lang w:val="uk-UA"/>
              </w:rPr>
              <w:t xml:space="preserve"> енергійної та конкурентоспроможної європейської галузі безпеки </w:t>
            </w:r>
            <w:r w:rsidR="009106CC">
              <w:rPr>
                <w:lang w:val="uk-UA"/>
              </w:rPr>
              <w:t xml:space="preserve">життєво </w:t>
            </w:r>
            <w:r w:rsidRPr="0011460F">
              <w:rPr>
                <w:lang w:val="uk-UA"/>
              </w:rPr>
              <w:t xml:space="preserve">необхідним </w:t>
            </w:r>
            <w:r w:rsidR="009106CC">
              <w:rPr>
                <w:lang w:val="uk-UA"/>
              </w:rPr>
              <w:t xml:space="preserve">є </w:t>
            </w:r>
            <w:r w:rsidRPr="0011460F">
              <w:rPr>
                <w:lang w:val="uk-UA"/>
              </w:rPr>
              <w:t xml:space="preserve">те, щоб світовий ринок безпеки залишався відкритим та доступним», - </w:t>
            </w:r>
            <w:r w:rsidR="009106CC">
              <w:rPr>
                <w:lang w:val="uk-UA"/>
              </w:rPr>
              <w:t xml:space="preserve">наголосив </w:t>
            </w:r>
            <w:r w:rsidRPr="0011460F">
              <w:rPr>
                <w:lang w:val="uk-UA"/>
              </w:rPr>
              <w:t xml:space="preserve">президент </w:t>
            </w:r>
            <w:proofErr w:type="spellStart"/>
            <w:r w:rsidRPr="0011460F">
              <w:rPr>
                <w:lang w:val="uk-UA"/>
              </w:rPr>
              <w:t>Євраларм</w:t>
            </w:r>
            <w:proofErr w:type="spellEnd"/>
            <w:r w:rsidRPr="0011460F">
              <w:rPr>
                <w:lang w:val="uk-UA"/>
              </w:rPr>
              <w:t xml:space="preserve">. </w:t>
            </w:r>
          </w:p>
          <w:p w:rsidR="0011460F" w:rsidRDefault="0011460F" w:rsidP="0011460F">
            <w:pPr>
              <w:rPr>
                <w:lang w:val="uk-UA"/>
              </w:rPr>
            </w:pPr>
          </w:p>
          <w:p w:rsidR="0011460F" w:rsidRPr="0011460F" w:rsidRDefault="0011460F" w:rsidP="0011460F">
            <w:pPr>
              <w:rPr>
                <w:lang w:val="uk-UA"/>
              </w:rPr>
            </w:pPr>
            <w:r w:rsidRPr="0011460F">
              <w:rPr>
                <w:lang w:val="uk-UA"/>
              </w:rPr>
              <w:t xml:space="preserve">Біла Книга є обов’язковою для прочитання тими, хто </w:t>
            </w:r>
            <w:r w:rsidR="00D32EBD">
              <w:rPr>
                <w:lang w:val="uk-UA"/>
              </w:rPr>
              <w:t xml:space="preserve">хоче </w:t>
            </w:r>
            <w:r w:rsidRPr="0011460F">
              <w:rPr>
                <w:lang w:val="uk-UA"/>
              </w:rPr>
              <w:t xml:space="preserve">краще розуміти потреби інвестування в галузь безпеки Європи, роль малого та середнього бізнесу в цьому секторі, необхідність </w:t>
            </w:r>
            <w:r w:rsidR="00D32EBD">
              <w:rPr>
                <w:lang w:val="uk-UA"/>
              </w:rPr>
              <w:t xml:space="preserve">європейського законодавства у сфері </w:t>
            </w:r>
            <w:r w:rsidRPr="0011460F">
              <w:rPr>
                <w:lang w:val="uk-UA"/>
              </w:rPr>
              <w:t xml:space="preserve">регулювання </w:t>
            </w:r>
            <w:r w:rsidR="00D32EBD">
              <w:rPr>
                <w:lang w:val="uk-UA"/>
              </w:rPr>
              <w:t xml:space="preserve">обмеження відповідальності </w:t>
            </w:r>
            <w:r w:rsidRPr="0011460F">
              <w:rPr>
                <w:lang w:val="uk-UA"/>
              </w:rPr>
              <w:t>третьої сторони та роз</w:t>
            </w:r>
            <w:r w:rsidR="00D32EBD">
              <w:rPr>
                <w:lang w:val="uk-UA"/>
              </w:rPr>
              <w:t>роблення загально</w:t>
            </w:r>
            <w:r w:rsidRPr="0011460F">
              <w:rPr>
                <w:lang w:val="uk-UA"/>
              </w:rPr>
              <w:t>європейськ</w:t>
            </w:r>
            <w:r w:rsidR="00D32EBD">
              <w:rPr>
                <w:lang w:val="uk-UA"/>
              </w:rPr>
              <w:t>их</w:t>
            </w:r>
            <w:r w:rsidRPr="0011460F">
              <w:rPr>
                <w:lang w:val="uk-UA"/>
              </w:rPr>
              <w:t xml:space="preserve"> стандартів. </w:t>
            </w:r>
          </w:p>
          <w:p w:rsidR="0011460F" w:rsidRDefault="0011460F" w:rsidP="0011460F">
            <w:pPr>
              <w:rPr>
                <w:lang w:val="uk-UA"/>
              </w:rPr>
            </w:pPr>
          </w:p>
          <w:p w:rsidR="0011460F" w:rsidRPr="0011460F" w:rsidRDefault="0011460F" w:rsidP="0011460F">
            <w:pPr>
              <w:rPr>
                <w:u w:val="single"/>
              </w:rPr>
            </w:pPr>
            <w:r w:rsidRPr="0011460F">
              <w:rPr>
                <w:lang w:val="uk-UA"/>
              </w:rPr>
              <w:lastRenderedPageBreak/>
              <w:t xml:space="preserve">Книгу можна прочитати або завантажити за посиланням </w:t>
            </w:r>
            <w:hyperlink r:id="rId6" w:history="1">
              <w:r w:rsidRPr="0011460F">
                <w:rPr>
                  <w:rStyle w:val="a4"/>
                  <w:lang w:val="en-US"/>
                </w:rPr>
                <w:t>www</w:t>
              </w:r>
              <w:r w:rsidRPr="0011460F">
                <w:rPr>
                  <w:rStyle w:val="a4"/>
                </w:rPr>
                <w:t>.</w:t>
              </w:r>
              <w:proofErr w:type="spellStart"/>
              <w:r w:rsidRPr="0011460F">
                <w:rPr>
                  <w:rStyle w:val="a4"/>
                  <w:lang w:val="en-US"/>
                </w:rPr>
                <w:t>euralarm</w:t>
              </w:r>
              <w:proofErr w:type="spellEnd"/>
              <w:r w:rsidRPr="0011460F">
                <w:rPr>
                  <w:rStyle w:val="a4"/>
                </w:rPr>
                <w:t>.</w:t>
              </w:r>
              <w:r w:rsidRPr="0011460F">
                <w:rPr>
                  <w:rStyle w:val="a4"/>
                  <w:lang w:val="en-US"/>
                </w:rPr>
                <w:t>org</w:t>
              </w:r>
              <w:r w:rsidRPr="0011460F">
                <w:rPr>
                  <w:rStyle w:val="a4"/>
                </w:rPr>
                <w:t>/</w:t>
              </w:r>
              <w:proofErr w:type="spellStart"/>
              <w:r w:rsidRPr="0011460F">
                <w:rPr>
                  <w:rStyle w:val="a4"/>
                  <w:lang w:val="en-US"/>
                </w:rPr>
                <w:t>WhitePaper</w:t>
              </w:r>
              <w:proofErr w:type="spellEnd"/>
              <w:r w:rsidRPr="0011460F">
                <w:rPr>
                  <w:rStyle w:val="a4"/>
                </w:rPr>
                <w:t>.</w:t>
              </w:r>
              <w:proofErr w:type="spellStart"/>
              <w:r w:rsidRPr="0011460F">
                <w:rPr>
                  <w:rStyle w:val="a4"/>
                  <w:lang w:val="en-US"/>
                </w:rPr>
                <w:t>pdf</w:t>
              </w:r>
              <w:proofErr w:type="spellEnd"/>
            </w:hyperlink>
          </w:p>
          <w:p w:rsidR="00D32EBD" w:rsidRDefault="00D32EBD" w:rsidP="0011460F">
            <w:pPr>
              <w:rPr>
                <w:u w:val="single"/>
                <w:lang w:val="uk-UA"/>
              </w:rPr>
            </w:pPr>
          </w:p>
          <w:p w:rsidR="0011460F" w:rsidRPr="0011460F" w:rsidRDefault="0011460F" w:rsidP="0011460F">
            <w:pPr>
              <w:rPr>
                <w:u w:val="single"/>
                <w:lang w:val="uk-UA"/>
              </w:rPr>
            </w:pPr>
            <w:r w:rsidRPr="0011460F">
              <w:rPr>
                <w:u w:val="single"/>
                <w:lang w:val="uk-UA"/>
              </w:rPr>
              <w:t xml:space="preserve">Про </w:t>
            </w:r>
            <w:proofErr w:type="spellStart"/>
            <w:r w:rsidRPr="0011460F">
              <w:rPr>
                <w:u w:val="single"/>
                <w:lang w:val="uk-UA"/>
              </w:rPr>
              <w:t>Євраларм</w:t>
            </w:r>
            <w:proofErr w:type="spellEnd"/>
          </w:p>
          <w:p w:rsidR="0011460F" w:rsidRPr="0011460F" w:rsidRDefault="0011460F" w:rsidP="0011460F">
            <w:pPr>
              <w:rPr>
                <w:lang w:val="uk-UA"/>
              </w:rPr>
            </w:pPr>
            <w:proofErr w:type="spellStart"/>
            <w:r w:rsidRPr="0011460F">
              <w:rPr>
                <w:lang w:val="uk-UA"/>
              </w:rPr>
              <w:t>Єврларм</w:t>
            </w:r>
            <w:proofErr w:type="spellEnd"/>
            <w:r w:rsidRPr="0011460F">
              <w:rPr>
                <w:lang w:val="uk-UA"/>
              </w:rPr>
              <w:t>, асоціація європейських виробників, інсталяторів та постачальників послуг галузі електронн</w:t>
            </w:r>
            <w:r w:rsidR="00F5427E">
              <w:rPr>
                <w:lang w:val="uk-UA"/>
              </w:rPr>
              <w:t>их засобів</w:t>
            </w:r>
            <w:r w:rsidRPr="0011460F">
              <w:rPr>
                <w:lang w:val="uk-UA"/>
              </w:rPr>
              <w:t xml:space="preserve"> пожежної безпеки та охорони, представляє індустрію безпеки на європейському та світовому рівнях. Організація </w:t>
            </w:r>
            <w:r w:rsidR="00F5427E">
              <w:rPr>
                <w:lang w:val="uk-UA"/>
              </w:rPr>
              <w:t>надає технічну та маркетингову експертну інформацію для</w:t>
            </w:r>
            <w:r w:rsidRPr="0011460F">
              <w:rPr>
                <w:lang w:val="uk-UA"/>
              </w:rPr>
              <w:t xml:space="preserve"> розроб</w:t>
            </w:r>
            <w:r w:rsidR="00F5427E">
              <w:rPr>
                <w:lang w:val="uk-UA"/>
              </w:rPr>
              <w:t>лення</w:t>
            </w:r>
            <w:r w:rsidRPr="0011460F">
              <w:rPr>
                <w:lang w:val="uk-UA"/>
              </w:rPr>
              <w:t xml:space="preserve"> політики та стандартизації в секторі охорони та пожежної безпеки. Серед основних напрямків діяльності </w:t>
            </w:r>
            <w:r w:rsidR="00F5427E">
              <w:rPr>
                <w:lang w:val="uk-UA"/>
              </w:rPr>
              <w:t xml:space="preserve">– сповіщення </w:t>
            </w:r>
            <w:r w:rsidR="000A74A0">
              <w:rPr>
                <w:lang w:val="uk-UA"/>
              </w:rPr>
              <w:t>та сигналізація про пожежу</w:t>
            </w:r>
            <w:r w:rsidR="00F5427E">
              <w:rPr>
                <w:lang w:val="uk-UA"/>
              </w:rPr>
              <w:t xml:space="preserve">, </w:t>
            </w:r>
            <w:r w:rsidR="000A74A0">
              <w:rPr>
                <w:lang w:val="uk-UA"/>
              </w:rPr>
              <w:t>сповіщення та охоронна сигналізації</w:t>
            </w:r>
            <w:r w:rsidRPr="0011460F">
              <w:rPr>
                <w:lang w:val="uk-UA"/>
              </w:rPr>
              <w:t xml:space="preserve">, контроль доступу, відеоспостереження, </w:t>
            </w:r>
            <w:r w:rsidR="000A74A0">
              <w:rPr>
                <w:lang w:val="uk-UA"/>
              </w:rPr>
              <w:t xml:space="preserve">передавання тривожних сповіщень, а також </w:t>
            </w:r>
            <w:r w:rsidRPr="0011460F">
              <w:rPr>
                <w:lang w:val="uk-UA"/>
              </w:rPr>
              <w:t xml:space="preserve">центри </w:t>
            </w:r>
            <w:r w:rsidR="000A74A0">
              <w:rPr>
                <w:lang w:val="uk-UA"/>
              </w:rPr>
              <w:t xml:space="preserve">моніторингу та приймання тривожних </w:t>
            </w:r>
            <w:r w:rsidRPr="0011460F">
              <w:rPr>
                <w:lang w:val="uk-UA"/>
              </w:rPr>
              <w:t xml:space="preserve">сповіщень. </w:t>
            </w:r>
            <w:r w:rsidR="000A74A0">
              <w:rPr>
                <w:lang w:val="uk-UA"/>
              </w:rPr>
              <w:t xml:space="preserve">Створена </w:t>
            </w:r>
            <w:r w:rsidRPr="0011460F">
              <w:rPr>
                <w:lang w:val="uk-UA"/>
              </w:rPr>
              <w:t>у 1970 році</w:t>
            </w:r>
            <w:r w:rsidR="000A74A0">
              <w:rPr>
                <w:lang w:val="uk-UA"/>
              </w:rPr>
              <w:t xml:space="preserve"> </w:t>
            </w:r>
            <w:proofErr w:type="spellStart"/>
            <w:r w:rsidR="000A74A0">
              <w:rPr>
                <w:lang w:val="uk-UA"/>
              </w:rPr>
              <w:t>Євраларм</w:t>
            </w:r>
            <w:proofErr w:type="spellEnd"/>
            <w:r w:rsidR="000A74A0">
              <w:rPr>
                <w:lang w:val="uk-UA"/>
              </w:rPr>
              <w:t xml:space="preserve"> </w:t>
            </w:r>
            <w:r w:rsidRPr="0011460F">
              <w:rPr>
                <w:lang w:val="uk-UA"/>
              </w:rPr>
              <w:t xml:space="preserve"> представляє більш ніж 2500 компаній</w:t>
            </w:r>
            <w:r w:rsidR="000A74A0">
              <w:rPr>
                <w:lang w:val="uk-UA"/>
              </w:rPr>
              <w:t xml:space="preserve"> із </w:t>
            </w:r>
            <w:r w:rsidRPr="0011460F">
              <w:rPr>
                <w:lang w:val="uk-UA"/>
              </w:rPr>
              <w:t>загальни</w:t>
            </w:r>
            <w:r w:rsidR="000A74A0">
              <w:rPr>
                <w:lang w:val="uk-UA"/>
              </w:rPr>
              <w:t>м</w:t>
            </w:r>
            <w:r w:rsidRPr="0011460F">
              <w:rPr>
                <w:lang w:val="uk-UA"/>
              </w:rPr>
              <w:t xml:space="preserve"> </w:t>
            </w:r>
            <w:r w:rsidR="001618F9">
              <w:rPr>
                <w:lang w:val="uk-UA"/>
              </w:rPr>
              <w:t xml:space="preserve">щорічним обсягом реалізації продукції та послуг </w:t>
            </w:r>
            <w:r w:rsidRPr="0011460F">
              <w:rPr>
                <w:lang w:val="uk-UA"/>
              </w:rPr>
              <w:t>у 16,</w:t>
            </w:r>
            <w:r w:rsidR="001618F9">
              <w:rPr>
                <w:lang w:val="uk-UA"/>
              </w:rPr>
              <w:t>4</w:t>
            </w:r>
            <w:r w:rsidRPr="0011460F">
              <w:rPr>
                <w:lang w:val="uk-UA"/>
              </w:rPr>
              <w:t xml:space="preserve"> млрд. євро</w:t>
            </w:r>
            <w:r w:rsidR="001618F9">
              <w:rPr>
                <w:lang w:val="uk-UA"/>
              </w:rPr>
              <w:t>, що складає</w:t>
            </w:r>
            <w:r w:rsidRPr="0011460F">
              <w:rPr>
                <w:lang w:val="uk-UA"/>
              </w:rPr>
              <w:t xml:space="preserve"> 70% європейського ринку </w:t>
            </w:r>
            <w:r w:rsidR="001618F9">
              <w:rPr>
                <w:lang w:val="uk-UA"/>
              </w:rPr>
              <w:t xml:space="preserve">технічних засобів пожежної </w:t>
            </w:r>
            <w:r w:rsidRPr="0011460F">
              <w:rPr>
                <w:lang w:val="uk-UA"/>
              </w:rPr>
              <w:t xml:space="preserve">безпеки та охорони. </w:t>
            </w:r>
          </w:p>
          <w:p w:rsidR="0011460F" w:rsidRPr="0011460F" w:rsidRDefault="0011460F">
            <w:pPr>
              <w:rPr>
                <w:lang w:val="uk-UA"/>
              </w:rPr>
            </w:pPr>
          </w:p>
        </w:tc>
        <w:tc>
          <w:tcPr>
            <w:tcW w:w="7196" w:type="dxa"/>
          </w:tcPr>
          <w:p w:rsidR="0011460F" w:rsidRPr="0011460F" w:rsidRDefault="0011460F" w:rsidP="0011460F">
            <w:pPr>
              <w:rPr>
                <w:u w:val="single"/>
                <w:lang w:val="en-US"/>
              </w:rPr>
            </w:pPr>
            <w:r w:rsidRPr="0011460F">
              <w:rPr>
                <w:u w:val="single"/>
                <w:lang w:val="en-US"/>
              </w:rPr>
              <w:lastRenderedPageBreak/>
              <w:t>A vision for a competitive European security industry and secure society</w:t>
            </w:r>
          </w:p>
          <w:p w:rsidR="0011460F" w:rsidRPr="0011460F" w:rsidRDefault="0011460F" w:rsidP="0011460F">
            <w:pPr>
              <w:rPr>
                <w:u w:val="single"/>
                <w:lang w:val="uk-UA"/>
              </w:rPr>
            </w:pPr>
          </w:p>
          <w:p w:rsidR="0011460F" w:rsidRPr="004563A8" w:rsidRDefault="0011460F" w:rsidP="0011460F">
            <w:pPr>
              <w:rPr>
                <w:b/>
                <w:i/>
                <w:lang w:val="en-US"/>
              </w:rPr>
            </w:pPr>
            <w:r w:rsidRPr="004563A8">
              <w:rPr>
                <w:b/>
                <w:i/>
                <w:lang w:val="en-US"/>
              </w:rPr>
              <w:t xml:space="preserve">Birmingham, May 14, 2013 - Today, the President of Euralarm, Marc </w:t>
            </w:r>
          </w:p>
          <w:p w:rsidR="0011460F" w:rsidRPr="004563A8" w:rsidRDefault="0011460F" w:rsidP="0011460F">
            <w:pPr>
              <w:rPr>
                <w:b/>
                <w:i/>
                <w:lang w:val="en-US"/>
              </w:rPr>
            </w:pPr>
            <w:r w:rsidRPr="004563A8">
              <w:rPr>
                <w:b/>
                <w:i/>
                <w:lang w:val="en-US"/>
              </w:rPr>
              <w:t xml:space="preserve">Chabaud, released a white paper that sets out the policy priorities and </w:t>
            </w:r>
          </w:p>
          <w:p w:rsidR="0011460F" w:rsidRPr="004563A8" w:rsidRDefault="0011460F" w:rsidP="0011460F">
            <w:pPr>
              <w:rPr>
                <w:b/>
                <w:i/>
                <w:lang w:val="en-US"/>
              </w:rPr>
            </w:pPr>
            <w:r w:rsidRPr="004563A8">
              <w:rPr>
                <w:b/>
                <w:i/>
                <w:lang w:val="en-US"/>
              </w:rPr>
              <w:t xml:space="preserve">actions that are essential for enhancing the innovative strength and </w:t>
            </w:r>
          </w:p>
          <w:p w:rsidR="0011460F" w:rsidRPr="004563A8" w:rsidRDefault="0011460F" w:rsidP="0011460F">
            <w:pPr>
              <w:rPr>
                <w:b/>
                <w:i/>
                <w:lang w:val="en-US"/>
              </w:rPr>
            </w:pPr>
            <w:r w:rsidRPr="004563A8">
              <w:rPr>
                <w:b/>
                <w:i/>
                <w:lang w:val="en-US"/>
              </w:rPr>
              <w:t xml:space="preserve">global competitiveness of the security industry in Europe and, </w:t>
            </w:r>
          </w:p>
          <w:p w:rsidR="0011460F" w:rsidRPr="004563A8" w:rsidRDefault="0011460F" w:rsidP="0011460F">
            <w:pPr>
              <w:rPr>
                <w:b/>
                <w:i/>
                <w:lang w:val="en-US"/>
              </w:rPr>
            </w:pPr>
            <w:proofErr w:type="gramStart"/>
            <w:r w:rsidRPr="004563A8">
              <w:rPr>
                <w:b/>
                <w:i/>
                <w:lang w:val="en-US"/>
              </w:rPr>
              <w:t>consequently</w:t>
            </w:r>
            <w:proofErr w:type="gramEnd"/>
            <w:r w:rsidRPr="004563A8">
              <w:rPr>
                <w:b/>
                <w:i/>
                <w:lang w:val="en-US"/>
              </w:rPr>
              <w:t xml:space="preserve">, for improving the security of all Europe’s citizens. </w:t>
            </w:r>
          </w:p>
          <w:p w:rsidR="0011460F" w:rsidRPr="004563A8" w:rsidRDefault="0011460F" w:rsidP="0011460F">
            <w:pPr>
              <w:rPr>
                <w:b/>
                <w:lang w:val="uk-UA"/>
              </w:rPr>
            </w:pPr>
          </w:p>
          <w:p w:rsidR="0011460F" w:rsidRPr="0011460F" w:rsidRDefault="0011460F" w:rsidP="0011460F">
            <w:pPr>
              <w:rPr>
                <w:lang w:val="en-US"/>
              </w:rPr>
            </w:pPr>
            <w:r w:rsidRPr="0011460F">
              <w:rPr>
                <w:lang w:val="en-US"/>
              </w:rPr>
              <w:t xml:space="preserve">“There are three essential priorities for a competitive European security </w:t>
            </w:r>
          </w:p>
          <w:p w:rsidR="0011460F" w:rsidRPr="0011460F" w:rsidRDefault="0011460F" w:rsidP="0011460F">
            <w:pPr>
              <w:rPr>
                <w:lang w:val="en-US"/>
              </w:rPr>
            </w:pPr>
            <w:proofErr w:type="gramStart"/>
            <w:r w:rsidRPr="0011460F">
              <w:rPr>
                <w:lang w:val="en-US"/>
              </w:rPr>
              <w:t>industry</w:t>
            </w:r>
            <w:proofErr w:type="gramEnd"/>
            <w:r w:rsidRPr="0011460F">
              <w:rPr>
                <w:lang w:val="en-US"/>
              </w:rPr>
              <w:t xml:space="preserve"> and a secure society”, said Marc Chabaud during the presentation of the White Paper. “The first and foremost priority is developing a functioning internal European market for fire and security. It is an essential condition to allow the European security industry to fulfil</w:t>
            </w:r>
            <w:r w:rsidR="00F65396">
              <w:rPr>
                <w:lang w:val="en-US"/>
              </w:rPr>
              <w:t>l</w:t>
            </w:r>
            <w:r w:rsidRPr="0011460F">
              <w:rPr>
                <w:lang w:val="en-US"/>
              </w:rPr>
              <w:t xml:space="preserve"> its potential and compete successfully at both European and global level.”</w:t>
            </w:r>
          </w:p>
          <w:p w:rsidR="0011460F" w:rsidRDefault="0011460F" w:rsidP="0011460F">
            <w:pPr>
              <w:rPr>
                <w:lang w:val="uk-UA"/>
              </w:rPr>
            </w:pPr>
          </w:p>
          <w:p w:rsidR="0011460F" w:rsidRPr="0011460F" w:rsidRDefault="0011460F" w:rsidP="0011460F">
            <w:pPr>
              <w:rPr>
                <w:lang w:val="en-US"/>
              </w:rPr>
            </w:pPr>
            <w:r w:rsidRPr="0011460F">
              <w:rPr>
                <w:lang w:val="en-US"/>
              </w:rPr>
              <w:t>Marc Chabaud continued: “Another priority is ensuring the highest levels of security and fire safety for all.” There are several areas where there is a clear opportunity for regulatory action to improve the safety and security of EU citizens. “Examples are the development of pan-European standards for a common integrated solution for mass notification and public alert systems as well as adoption of a European directive on hotel fire safety”, Marc Chabaud added.</w:t>
            </w:r>
          </w:p>
          <w:p w:rsidR="0011460F" w:rsidRDefault="0011460F" w:rsidP="0011460F">
            <w:pPr>
              <w:rPr>
                <w:lang w:val="uk-UA"/>
              </w:rPr>
            </w:pPr>
          </w:p>
          <w:p w:rsidR="0011460F" w:rsidRPr="0011460F" w:rsidRDefault="0011460F" w:rsidP="0011460F">
            <w:pPr>
              <w:rPr>
                <w:lang w:val="en-US"/>
              </w:rPr>
            </w:pPr>
            <w:r w:rsidRPr="0011460F">
              <w:rPr>
                <w:lang w:val="en-US"/>
              </w:rPr>
              <w:t xml:space="preserve">The third priority refers to the global character of the security and safety </w:t>
            </w:r>
          </w:p>
          <w:p w:rsidR="0011460F" w:rsidRPr="0011460F" w:rsidRDefault="0011460F" w:rsidP="0011460F">
            <w:pPr>
              <w:rPr>
                <w:lang w:val="en-US"/>
              </w:rPr>
            </w:pPr>
            <w:proofErr w:type="gramStart"/>
            <w:r w:rsidRPr="0011460F">
              <w:rPr>
                <w:lang w:val="en-US"/>
              </w:rPr>
              <w:t>market</w:t>
            </w:r>
            <w:proofErr w:type="gramEnd"/>
            <w:r w:rsidRPr="0011460F">
              <w:rPr>
                <w:lang w:val="en-US"/>
              </w:rPr>
              <w:t xml:space="preserve">. “Many of the major European players conduct a significant share of their business outside the EU and are facing fierce competition in the global sphere. It is of vital importance to the development of a vibrant and </w:t>
            </w:r>
          </w:p>
          <w:p w:rsidR="0011460F" w:rsidRPr="0011460F" w:rsidRDefault="0011460F" w:rsidP="0011460F">
            <w:pPr>
              <w:rPr>
                <w:lang w:val="en-US"/>
              </w:rPr>
            </w:pPr>
            <w:r w:rsidRPr="0011460F">
              <w:rPr>
                <w:lang w:val="en-US"/>
              </w:rPr>
              <w:t xml:space="preserve">competitive European security industry, that the global security market </w:t>
            </w:r>
          </w:p>
          <w:p w:rsidR="0011460F" w:rsidRPr="0011460F" w:rsidRDefault="0011460F" w:rsidP="0011460F">
            <w:pPr>
              <w:rPr>
                <w:lang w:val="en-US"/>
              </w:rPr>
            </w:pPr>
            <w:proofErr w:type="gramStart"/>
            <w:r w:rsidRPr="0011460F">
              <w:rPr>
                <w:lang w:val="en-US"/>
              </w:rPr>
              <w:t>remains</w:t>
            </w:r>
            <w:proofErr w:type="gramEnd"/>
            <w:r w:rsidRPr="0011460F">
              <w:rPr>
                <w:lang w:val="en-US"/>
              </w:rPr>
              <w:t xml:space="preserve"> open and accessible” according to the President of Euralarm.</w:t>
            </w:r>
          </w:p>
          <w:p w:rsidR="0011460F" w:rsidRDefault="0011460F" w:rsidP="0011460F">
            <w:pPr>
              <w:rPr>
                <w:lang w:val="uk-UA"/>
              </w:rPr>
            </w:pPr>
          </w:p>
          <w:p w:rsidR="0011460F" w:rsidRDefault="0011460F" w:rsidP="0011460F">
            <w:pPr>
              <w:rPr>
                <w:lang w:val="uk-UA"/>
              </w:rPr>
            </w:pPr>
            <w:r w:rsidRPr="0011460F">
              <w:rPr>
                <w:lang w:val="en-US"/>
              </w:rPr>
              <w:t>The White Paper is a must read for anyone seeking to better understand the need for investing in security in Europe, the role of SMEs in this industry, the importance of European legislation to regulate 3rd party liability limitation and the development of pan-European standards.</w:t>
            </w:r>
          </w:p>
          <w:p w:rsidR="0011460F" w:rsidRDefault="0011460F" w:rsidP="0011460F">
            <w:pPr>
              <w:rPr>
                <w:lang w:val="uk-UA"/>
              </w:rPr>
            </w:pPr>
          </w:p>
          <w:p w:rsidR="0011460F" w:rsidRPr="0011460F" w:rsidRDefault="0011460F" w:rsidP="0011460F">
            <w:pPr>
              <w:rPr>
                <w:lang w:val="uk-UA"/>
              </w:rPr>
            </w:pPr>
            <w:proofErr w:type="spellStart"/>
            <w:r w:rsidRPr="0011460F">
              <w:rPr>
                <w:lang w:val="uk-UA"/>
              </w:rPr>
              <w:lastRenderedPageBreak/>
              <w:t>The</w:t>
            </w:r>
            <w:proofErr w:type="spellEnd"/>
            <w:r w:rsidRPr="0011460F">
              <w:rPr>
                <w:lang w:val="uk-UA"/>
              </w:rPr>
              <w:t xml:space="preserve"> </w:t>
            </w:r>
            <w:proofErr w:type="spellStart"/>
            <w:r w:rsidRPr="0011460F">
              <w:rPr>
                <w:lang w:val="uk-UA"/>
              </w:rPr>
              <w:t>paper</w:t>
            </w:r>
            <w:proofErr w:type="spellEnd"/>
            <w:r w:rsidRPr="0011460F">
              <w:rPr>
                <w:lang w:val="uk-UA"/>
              </w:rPr>
              <w:t xml:space="preserve"> </w:t>
            </w:r>
            <w:proofErr w:type="spellStart"/>
            <w:r w:rsidRPr="0011460F">
              <w:rPr>
                <w:lang w:val="uk-UA"/>
              </w:rPr>
              <w:t>can</w:t>
            </w:r>
            <w:proofErr w:type="spellEnd"/>
            <w:r w:rsidRPr="0011460F">
              <w:rPr>
                <w:lang w:val="uk-UA"/>
              </w:rPr>
              <w:t xml:space="preserve"> </w:t>
            </w:r>
            <w:proofErr w:type="spellStart"/>
            <w:r w:rsidRPr="0011460F">
              <w:rPr>
                <w:lang w:val="uk-UA"/>
              </w:rPr>
              <w:t>be</w:t>
            </w:r>
            <w:proofErr w:type="spellEnd"/>
            <w:r w:rsidRPr="0011460F">
              <w:rPr>
                <w:lang w:val="uk-UA"/>
              </w:rPr>
              <w:t xml:space="preserve"> </w:t>
            </w:r>
            <w:proofErr w:type="spellStart"/>
            <w:r w:rsidRPr="0011460F">
              <w:rPr>
                <w:lang w:val="uk-UA"/>
              </w:rPr>
              <w:t>read</w:t>
            </w:r>
            <w:proofErr w:type="spellEnd"/>
            <w:r w:rsidRPr="0011460F">
              <w:rPr>
                <w:lang w:val="uk-UA"/>
              </w:rPr>
              <w:t xml:space="preserve"> </w:t>
            </w:r>
            <w:proofErr w:type="spellStart"/>
            <w:r w:rsidRPr="0011460F">
              <w:rPr>
                <w:lang w:val="uk-UA"/>
              </w:rPr>
              <w:t>or</w:t>
            </w:r>
            <w:proofErr w:type="spellEnd"/>
            <w:r w:rsidRPr="0011460F">
              <w:rPr>
                <w:lang w:val="uk-UA"/>
              </w:rPr>
              <w:t xml:space="preserve"> </w:t>
            </w:r>
            <w:proofErr w:type="spellStart"/>
            <w:r w:rsidRPr="0011460F">
              <w:rPr>
                <w:lang w:val="uk-UA"/>
              </w:rPr>
              <w:t>downloaded</w:t>
            </w:r>
            <w:proofErr w:type="spellEnd"/>
            <w:r w:rsidRPr="0011460F">
              <w:rPr>
                <w:lang w:val="uk-UA"/>
              </w:rPr>
              <w:t xml:space="preserve"> </w:t>
            </w:r>
            <w:proofErr w:type="spellStart"/>
            <w:r w:rsidRPr="0011460F">
              <w:rPr>
                <w:lang w:val="uk-UA"/>
              </w:rPr>
              <w:t>at</w:t>
            </w:r>
            <w:proofErr w:type="spellEnd"/>
            <w:r w:rsidRPr="0011460F">
              <w:rPr>
                <w:lang w:val="uk-UA"/>
              </w:rPr>
              <w:t xml:space="preserve"> </w:t>
            </w:r>
            <w:r w:rsidRPr="0011460F">
              <w:rPr>
                <w:u w:val="single"/>
                <w:lang w:val="uk-UA"/>
              </w:rPr>
              <w:t>www.euralarm.org/WhitePaper.pdf</w:t>
            </w:r>
          </w:p>
          <w:p w:rsidR="0011460F" w:rsidRDefault="0011460F" w:rsidP="0011460F">
            <w:pPr>
              <w:rPr>
                <w:lang w:val="uk-UA"/>
              </w:rPr>
            </w:pPr>
          </w:p>
          <w:p w:rsidR="0011460F" w:rsidRPr="0011460F" w:rsidRDefault="0011460F" w:rsidP="0011460F">
            <w:pPr>
              <w:rPr>
                <w:u w:val="single"/>
                <w:lang w:val="uk-UA"/>
              </w:rPr>
            </w:pPr>
            <w:proofErr w:type="spellStart"/>
            <w:r w:rsidRPr="0011460F">
              <w:rPr>
                <w:u w:val="single"/>
                <w:lang w:val="uk-UA"/>
              </w:rPr>
              <w:t>About</w:t>
            </w:r>
            <w:proofErr w:type="spellEnd"/>
            <w:r w:rsidRPr="0011460F">
              <w:rPr>
                <w:u w:val="single"/>
                <w:lang w:val="uk-UA"/>
              </w:rPr>
              <w:t xml:space="preserve"> Euralarm</w:t>
            </w:r>
          </w:p>
          <w:p w:rsidR="0011460F" w:rsidRPr="0011460F" w:rsidRDefault="0011460F" w:rsidP="00737C99">
            <w:pPr>
              <w:rPr>
                <w:lang w:val="uk-UA"/>
              </w:rPr>
            </w:pPr>
            <w:r w:rsidRPr="0011460F">
              <w:rPr>
                <w:lang w:val="uk-UA"/>
              </w:rPr>
              <w:t xml:space="preserve">Euralarm, </w:t>
            </w:r>
            <w:proofErr w:type="spellStart"/>
            <w:r w:rsidRPr="0011460F">
              <w:rPr>
                <w:lang w:val="uk-UA"/>
              </w:rPr>
              <w:t>the</w:t>
            </w:r>
            <w:proofErr w:type="spellEnd"/>
            <w:r w:rsidRPr="0011460F">
              <w:rPr>
                <w:lang w:val="uk-UA"/>
              </w:rPr>
              <w:t xml:space="preserve"> </w:t>
            </w:r>
            <w:proofErr w:type="spellStart"/>
            <w:r w:rsidRPr="0011460F">
              <w:rPr>
                <w:lang w:val="uk-UA"/>
              </w:rPr>
              <w:t>association</w:t>
            </w:r>
            <w:proofErr w:type="spellEnd"/>
            <w:r w:rsidRPr="0011460F">
              <w:rPr>
                <w:lang w:val="uk-UA"/>
              </w:rPr>
              <w:t xml:space="preserve"> </w:t>
            </w:r>
            <w:proofErr w:type="spellStart"/>
            <w:r w:rsidRPr="0011460F">
              <w:rPr>
                <w:lang w:val="uk-UA"/>
              </w:rPr>
              <w:t>of</w:t>
            </w:r>
            <w:proofErr w:type="spellEnd"/>
            <w:r w:rsidRPr="0011460F">
              <w:rPr>
                <w:lang w:val="uk-UA"/>
              </w:rPr>
              <w:t xml:space="preserve"> </w:t>
            </w:r>
            <w:proofErr w:type="spellStart"/>
            <w:r w:rsidRPr="0011460F">
              <w:rPr>
                <w:lang w:val="uk-UA"/>
              </w:rPr>
              <w:t>European</w:t>
            </w:r>
            <w:proofErr w:type="spellEnd"/>
            <w:r w:rsidRPr="0011460F">
              <w:rPr>
                <w:lang w:val="uk-UA"/>
              </w:rPr>
              <w:t xml:space="preserve"> </w:t>
            </w:r>
            <w:proofErr w:type="spellStart"/>
            <w:r w:rsidRPr="0011460F">
              <w:rPr>
                <w:lang w:val="uk-UA"/>
              </w:rPr>
              <w:t>manufacturers</w:t>
            </w:r>
            <w:proofErr w:type="spellEnd"/>
            <w:r w:rsidRPr="0011460F">
              <w:rPr>
                <w:lang w:val="uk-UA"/>
              </w:rPr>
              <w:t xml:space="preserve">, </w:t>
            </w:r>
            <w:proofErr w:type="spellStart"/>
            <w:r w:rsidRPr="0011460F">
              <w:rPr>
                <w:lang w:val="uk-UA"/>
              </w:rPr>
              <w:t>installers</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service</w:t>
            </w:r>
            <w:proofErr w:type="spellEnd"/>
            <w:r w:rsidRPr="0011460F">
              <w:rPr>
                <w:lang w:val="uk-UA"/>
              </w:rPr>
              <w:t xml:space="preserve"> </w:t>
            </w:r>
            <w:proofErr w:type="spellStart"/>
            <w:r w:rsidRPr="0011460F">
              <w:rPr>
                <w:lang w:val="uk-UA"/>
              </w:rPr>
              <w:t>providers</w:t>
            </w:r>
            <w:proofErr w:type="spellEnd"/>
            <w:r w:rsidRPr="0011460F">
              <w:rPr>
                <w:lang w:val="uk-UA"/>
              </w:rPr>
              <w:t xml:space="preserve"> </w:t>
            </w:r>
            <w:proofErr w:type="spellStart"/>
            <w:r w:rsidRPr="0011460F">
              <w:rPr>
                <w:lang w:val="uk-UA"/>
              </w:rPr>
              <w:t>of</w:t>
            </w:r>
            <w:proofErr w:type="spellEnd"/>
            <w:r w:rsidRPr="0011460F">
              <w:rPr>
                <w:lang w:val="uk-UA"/>
              </w:rPr>
              <w:t xml:space="preserve"> </w:t>
            </w:r>
            <w:proofErr w:type="spellStart"/>
            <w:r w:rsidRPr="0011460F">
              <w:rPr>
                <w:lang w:val="uk-UA"/>
              </w:rPr>
              <w:t>the</w:t>
            </w:r>
            <w:proofErr w:type="spellEnd"/>
            <w:r w:rsidRPr="0011460F">
              <w:rPr>
                <w:lang w:val="uk-UA"/>
              </w:rPr>
              <w:t xml:space="preserve"> </w:t>
            </w:r>
            <w:proofErr w:type="spellStart"/>
            <w:r w:rsidRPr="0011460F">
              <w:rPr>
                <w:lang w:val="uk-UA"/>
              </w:rPr>
              <w:t>electronic</w:t>
            </w:r>
            <w:proofErr w:type="spellEnd"/>
            <w:r w:rsidRPr="0011460F">
              <w:rPr>
                <w:lang w:val="uk-UA"/>
              </w:rPr>
              <w:t xml:space="preserve"> </w:t>
            </w:r>
            <w:proofErr w:type="spellStart"/>
            <w:r w:rsidRPr="0011460F">
              <w:rPr>
                <w:lang w:val="uk-UA"/>
              </w:rPr>
              <w:t>fire</w:t>
            </w:r>
            <w:proofErr w:type="spellEnd"/>
            <w:r w:rsidRPr="0011460F">
              <w:rPr>
                <w:lang w:val="uk-UA"/>
              </w:rPr>
              <w:t xml:space="preserve"> </w:t>
            </w:r>
            <w:proofErr w:type="spellStart"/>
            <w:r w:rsidRPr="0011460F">
              <w:rPr>
                <w:lang w:val="uk-UA"/>
              </w:rPr>
              <w:t>safety</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security</w:t>
            </w:r>
            <w:proofErr w:type="spellEnd"/>
            <w:r w:rsidRPr="0011460F">
              <w:rPr>
                <w:lang w:val="uk-UA"/>
              </w:rPr>
              <w:t xml:space="preserve"> </w:t>
            </w:r>
            <w:proofErr w:type="spellStart"/>
            <w:r w:rsidRPr="0011460F">
              <w:rPr>
                <w:lang w:val="uk-UA"/>
              </w:rPr>
              <w:t>industry</w:t>
            </w:r>
            <w:proofErr w:type="spellEnd"/>
            <w:r w:rsidRPr="0011460F">
              <w:rPr>
                <w:lang w:val="uk-UA"/>
              </w:rPr>
              <w:t xml:space="preserve">, </w:t>
            </w:r>
            <w:proofErr w:type="spellStart"/>
            <w:r w:rsidRPr="0011460F">
              <w:rPr>
                <w:lang w:val="uk-UA"/>
              </w:rPr>
              <w:t>represents</w:t>
            </w:r>
            <w:proofErr w:type="spellEnd"/>
            <w:r w:rsidRPr="0011460F">
              <w:rPr>
                <w:lang w:val="uk-UA"/>
              </w:rPr>
              <w:t xml:space="preserve"> </w:t>
            </w:r>
            <w:proofErr w:type="spellStart"/>
            <w:r w:rsidRPr="0011460F">
              <w:rPr>
                <w:lang w:val="uk-UA"/>
              </w:rPr>
              <w:t>the</w:t>
            </w:r>
            <w:proofErr w:type="spellEnd"/>
            <w:r w:rsidRPr="0011460F">
              <w:rPr>
                <w:lang w:val="uk-UA"/>
              </w:rPr>
              <w:t xml:space="preserve"> </w:t>
            </w:r>
            <w:proofErr w:type="spellStart"/>
            <w:r w:rsidRPr="0011460F">
              <w:rPr>
                <w:lang w:val="uk-UA"/>
              </w:rPr>
              <w:t>electronic</w:t>
            </w:r>
            <w:proofErr w:type="spellEnd"/>
            <w:r w:rsidRPr="0011460F">
              <w:rPr>
                <w:lang w:val="uk-UA"/>
              </w:rPr>
              <w:t xml:space="preserve"> </w:t>
            </w:r>
            <w:proofErr w:type="spellStart"/>
            <w:r w:rsidRPr="0011460F">
              <w:rPr>
                <w:lang w:val="uk-UA"/>
              </w:rPr>
              <w:t>fire</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security</w:t>
            </w:r>
            <w:proofErr w:type="spellEnd"/>
            <w:r w:rsidRPr="0011460F">
              <w:rPr>
                <w:lang w:val="uk-UA"/>
              </w:rPr>
              <w:t xml:space="preserve"> </w:t>
            </w:r>
            <w:proofErr w:type="spellStart"/>
            <w:r w:rsidRPr="0011460F">
              <w:rPr>
                <w:lang w:val="uk-UA"/>
              </w:rPr>
              <w:t>industry</w:t>
            </w:r>
            <w:proofErr w:type="spellEnd"/>
            <w:r w:rsidRPr="0011460F">
              <w:rPr>
                <w:lang w:val="uk-UA"/>
              </w:rPr>
              <w:t xml:space="preserve"> </w:t>
            </w:r>
            <w:proofErr w:type="spellStart"/>
            <w:r w:rsidRPr="0011460F">
              <w:rPr>
                <w:lang w:val="uk-UA"/>
              </w:rPr>
              <w:t>at</w:t>
            </w:r>
            <w:proofErr w:type="spellEnd"/>
            <w:r w:rsidRPr="0011460F">
              <w:rPr>
                <w:lang w:val="uk-UA"/>
              </w:rPr>
              <w:t xml:space="preserve"> </w:t>
            </w:r>
            <w:proofErr w:type="spellStart"/>
            <w:r w:rsidRPr="0011460F">
              <w:rPr>
                <w:lang w:val="uk-UA"/>
              </w:rPr>
              <w:t>European</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worldwide</w:t>
            </w:r>
            <w:proofErr w:type="spellEnd"/>
            <w:r w:rsidRPr="0011460F">
              <w:rPr>
                <w:lang w:val="uk-UA"/>
              </w:rPr>
              <w:t xml:space="preserve"> </w:t>
            </w:r>
            <w:proofErr w:type="spellStart"/>
            <w:r w:rsidRPr="0011460F">
              <w:rPr>
                <w:lang w:val="uk-UA"/>
              </w:rPr>
              <w:t>fora</w:t>
            </w:r>
            <w:proofErr w:type="spellEnd"/>
            <w:r w:rsidRPr="0011460F">
              <w:rPr>
                <w:lang w:val="uk-UA"/>
              </w:rPr>
              <w:t xml:space="preserve">. </w:t>
            </w:r>
            <w:proofErr w:type="spellStart"/>
            <w:r w:rsidRPr="0011460F">
              <w:rPr>
                <w:lang w:val="uk-UA"/>
              </w:rPr>
              <w:t>The</w:t>
            </w:r>
            <w:proofErr w:type="spellEnd"/>
            <w:r w:rsidRPr="0011460F">
              <w:rPr>
                <w:lang w:val="uk-UA"/>
              </w:rPr>
              <w:t xml:space="preserve"> </w:t>
            </w:r>
            <w:proofErr w:type="spellStart"/>
            <w:r w:rsidRPr="0011460F">
              <w:rPr>
                <w:lang w:val="uk-UA"/>
              </w:rPr>
              <w:t>organization</w:t>
            </w:r>
            <w:proofErr w:type="spellEnd"/>
            <w:r w:rsidRPr="0011460F">
              <w:rPr>
                <w:lang w:val="uk-UA"/>
              </w:rPr>
              <w:t xml:space="preserve"> </w:t>
            </w:r>
            <w:proofErr w:type="spellStart"/>
            <w:r w:rsidRPr="0011460F">
              <w:rPr>
                <w:lang w:val="uk-UA"/>
              </w:rPr>
              <w:t>provides</w:t>
            </w:r>
            <w:proofErr w:type="spellEnd"/>
            <w:r w:rsidRPr="0011460F">
              <w:rPr>
                <w:lang w:val="uk-UA"/>
              </w:rPr>
              <w:t xml:space="preserve"> </w:t>
            </w:r>
            <w:proofErr w:type="spellStart"/>
            <w:r w:rsidRPr="0011460F">
              <w:rPr>
                <w:lang w:val="uk-UA"/>
              </w:rPr>
              <w:t>technical</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market</w:t>
            </w:r>
            <w:proofErr w:type="spellEnd"/>
            <w:r w:rsidRPr="0011460F">
              <w:rPr>
                <w:lang w:val="uk-UA"/>
              </w:rPr>
              <w:t xml:space="preserve"> </w:t>
            </w:r>
            <w:proofErr w:type="spellStart"/>
            <w:r w:rsidRPr="0011460F">
              <w:rPr>
                <w:lang w:val="uk-UA"/>
              </w:rPr>
              <w:t>expertise</w:t>
            </w:r>
            <w:proofErr w:type="spellEnd"/>
            <w:r w:rsidRPr="0011460F">
              <w:rPr>
                <w:lang w:val="uk-UA"/>
              </w:rPr>
              <w:t xml:space="preserve"> </w:t>
            </w:r>
            <w:proofErr w:type="spellStart"/>
            <w:r w:rsidRPr="0011460F">
              <w:rPr>
                <w:lang w:val="uk-UA"/>
              </w:rPr>
              <w:t>for</w:t>
            </w:r>
            <w:proofErr w:type="spellEnd"/>
            <w:r w:rsidRPr="0011460F">
              <w:rPr>
                <w:lang w:val="uk-UA"/>
              </w:rPr>
              <w:t xml:space="preserve"> </w:t>
            </w:r>
            <w:proofErr w:type="spellStart"/>
            <w:r w:rsidRPr="0011460F">
              <w:rPr>
                <w:lang w:val="uk-UA"/>
              </w:rPr>
              <w:t>policy</w:t>
            </w:r>
            <w:proofErr w:type="spellEnd"/>
            <w:r w:rsidRPr="0011460F">
              <w:rPr>
                <w:lang w:val="uk-UA"/>
              </w:rPr>
              <w:t xml:space="preserve"> </w:t>
            </w:r>
            <w:proofErr w:type="spellStart"/>
            <w:r w:rsidRPr="0011460F">
              <w:rPr>
                <w:lang w:val="uk-UA"/>
              </w:rPr>
              <w:t>making</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standardization</w:t>
            </w:r>
            <w:proofErr w:type="spellEnd"/>
            <w:r w:rsidRPr="0011460F">
              <w:rPr>
                <w:lang w:val="uk-UA"/>
              </w:rPr>
              <w:t xml:space="preserve"> </w:t>
            </w:r>
            <w:proofErr w:type="spellStart"/>
            <w:r w:rsidRPr="0011460F">
              <w:rPr>
                <w:lang w:val="uk-UA"/>
              </w:rPr>
              <w:t>work</w:t>
            </w:r>
            <w:proofErr w:type="spellEnd"/>
            <w:r w:rsidRPr="0011460F">
              <w:rPr>
                <w:lang w:val="uk-UA"/>
              </w:rPr>
              <w:t xml:space="preserve"> </w:t>
            </w:r>
            <w:proofErr w:type="spellStart"/>
            <w:r w:rsidRPr="0011460F">
              <w:rPr>
                <w:lang w:val="uk-UA"/>
              </w:rPr>
              <w:t>in</w:t>
            </w:r>
            <w:proofErr w:type="spellEnd"/>
            <w:r w:rsidRPr="0011460F">
              <w:rPr>
                <w:lang w:val="uk-UA"/>
              </w:rPr>
              <w:t xml:space="preserve"> </w:t>
            </w:r>
            <w:proofErr w:type="spellStart"/>
            <w:r w:rsidRPr="0011460F">
              <w:rPr>
                <w:lang w:val="uk-UA"/>
              </w:rPr>
              <w:t>the</w:t>
            </w:r>
            <w:proofErr w:type="spellEnd"/>
            <w:r w:rsidRPr="0011460F">
              <w:rPr>
                <w:lang w:val="uk-UA"/>
              </w:rPr>
              <w:t xml:space="preserve"> </w:t>
            </w:r>
            <w:proofErr w:type="spellStart"/>
            <w:r w:rsidRPr="0011460F">
              <w:rPr>
                <w:lang w:val="uk-UA"/>
              </w:rPr>
              <w:t>field</w:t>
            </w:r>
            <w:proofErr w:type="spellEnd"/>
            <w:r w:rsidRPr="0011460F">
              <w:rPr>
                <w:lang w:val="uk-UA"/>
              </w:rPr>
              <w:t xml:space="preserve"> </w:t>
            </w:r>
            <w:proofErr w:type="spellStart"/>
            <w:r w:rsidRPr="0011460F">
              <w:rPr>
                <w:lang w:val="uk-UA"/>
              </w:rPr>
              <w:t>of</w:t>
            </w:r>
            <w:proofErr w:type="spellEnd"/>
            <w:r w:rsidRPr="0011460F">
              <w:rPr>
                <w:lang w:val="uk-UA"/>
              </w:rPr>
              <w:t xml:space="preserve"> </w:t>
            </w:r>
            <w:proofErr w:type="spellStart"/>
            <w:r w:rsidRPr="0011460F">
              <w:rPr>
                <w:lang w:val="uk-UA"/>
              </w:rPr>
              <w:t>security</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fire</w:t>
            </w:r>
            <w:proofErr w:type="spellEnd"/>
            <w:r w:rsidRPr="0011460F">
              <w:rPr>
                <w:lang w:val="uk-UA"/>
              </w:rPr>
              <w:t xml:space="preserve"> </w:t>
            </w:r>
            <w:proofErr w:type="spellStart"/>
            <w:r w:rsidRPr="0011460F">
              <w:rPr>
                <w:lang w:val="uk-UA"/>
              </w:rPr>
              <w:t>safety</w:t>
            </w:r>
            <w:proofErr w:type="spellEnd"/>
            <w:r w:rsidRPr="0011460F">
              <w:rPr>
                <w:lang w:val="uk-UA"/>
              </w:rPr>
              <w:t xml:space="preserve">. </w:t>
            </w:r>
            <w:proofErr w:type="spellStart"/>
            <w:r w:rsidRPr="0011460F">
              <w:rPr>
                <w:lang w:val="uk-UA"/>
              </w:rPr>
              <w:t>Among</w:t>
            </w:r>
            <w:proofErr w:type="spellEnd"/>
            <w:r w:rsidRPr="0011460F">
              <w:rPr>
                <w:lang w:val="uk-UA"/>
              </w:rPr>
              <w:t xml:space="preserve"> </w:t>
            </w:r>
            <w:proofErr w:type="spellStart"/>
            <w:r w:rsidRPr="0011460F">
              <w:rPr>
                <w:lang w:val="uk-UA"/>
              </w:rPr>
              <w:t>the</w:t>
            </w:r>
            <w:proofErr w:type="spellEnd"/>
            <w:r w:rsidRPr="0011460F">
              <w:rPr>
                <w:lang w:val="uk-UA"/>
              </w:rPr>
              <w:t xml:space="preserve"> </w:t>
            </w:r>
            <w:proofErr w:type="spellStart"/>
            <w:r w:rsidRPr="0011460F">
              <w:rPr>
                <w:lang w:val="uk-UA"/>
              </w:rPr>
              <w:t>main</w:t>
            </w:r>
            <w:proofErr w:type="spellEnd"/>
            <w:r w:rsidRPr="0011460F">
              <w:rPr>
                <w:lang w:val="uk-UA"/>
              </w:rPr>
              <w:t xml:space="preserve"> </w:t>
            </w:r>
            <w:proofErr w:type="spellStart"/>
            <w:r w:rsidRPr="0011460F">
              <w:rPr>
                <w:lang w:val="uk-UA"/>
              </w:rPr>
              <w:t>fields</w:t>
            </w:r>
            <w:proofErr w:type="spellEnd"/>
            <w:r w:rsidRPr="0011460F">
              <w:rPr>
                <w:lang w:val="uk-UA"/>
              </w:rPr>
              <w:t xml:space="preserve"> </w:t>
            </w:r>
            <w:proofErr w:type="spellStart"/>
            <w:r w:rsidRPr="0011460F">
              <w:rPr>
                <w:lang w:val="uk-UA"/>
              </w:rPr>
              <w:t>of</w:t>
            </w:r>
            <w:proofErr w:type="spellEnd"/>
            <w:r w:rsidRPr="0011460F">
              <w:rPr>
                <w:lang w:val="uk-UA"/>
              </w:rPr>
              <w:t xml:space="preserve"> </w:t>
            </w:r>
            <w:proofErr w:type="spellStart"/>
            <w:r w:rsidRPr="0011460F">
              <w:rPr>
                <w:lang w:val="uk-UA"/>
              </w:rPr>
              <w:t>activity</w:t>
            </w:r>
            <w:proofErr w:type="spellEnd"/>
            <w:r w:rsidRPr="0011460F">
              <w:rPr>
                <w:lang w:val="uk-UA"/>
              </w:rPr>
              <w:t xml:space="preserve"> </w:t>
            </w:r>
            <w:proofErr w:type="spellStart"/>
            <w:r w:rsidRPr="0011460F">
              <w:rPr>
                <w:lang w:val="uk-UA"/>
              </w:rPr>
              <w:t>are</w:t>
            </w:r>
            <w:proofErr w:type="spellEnd"/>
            <w:r w:rsidRPr="0011460F">
              <w:rPr>
                <w:lang w:val="uk-UA"/>
              </w:rPr>
              <w:t xml:space="preserve"> </w:t>
            </w:r>
            <w:proofErr w:type="spellStart"/>
            <w:r w:rsidRPr="0011460F">
              <w:rPr>
                <w:lang w:val="uk-UA"/>
              </w:rPr>
              <w:t>fire</w:t>
            </w:r>
            <w:proofErr w:type="spellEnd"/>
            <w:r w:rsidRPr="0011460F">
              <w:rPr>
                <w:lang w:val="uk-UA"/>
              </w:rPr>
              <w:t xml:space="preserve"> </w:t>
            </w:r>
            <w:proofErr w:type="spellStart"/>
            <w:r w:rsidRPr="0011460F">
              <w:rPr>
                <w:lang w:val="uk-UA"/>
              </w:rPr>
              <w:t>detection</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alarms</w:t>
            </w:r>
            <w:proofErr w:type="spellEnd"/>
            <w:r w:rsidRPr="0011460F">
              <w:rPr>
                <w:lang w:val="uk-UA"/>
              </w:rPr>
              <w:t xml:space="preserve">, </w:t>
            </w:r>
            <w:proofErr w:type="spellStart"/>
            <w:r w:rsidRPr="0011460F">
              <w:rPr>
                <w:lang w:val="uk-UA"/>
              </w:rPr>
              <w:t>intrusion</w:t>
            </w:r>
            <w:proofErr w:type="spellEnd"/>
            <w:r w:rsidRPr="0011460F">
              <w:rPr>
                <w:lang w:val="uk-UA"/>
              </w:rPr>
              <w:t xml:space="preserve"> </w:t>
            </w:r>
            <w:proofErr w:type="spellStart"/>
            <w:r w:rsidRPr="0011460F">
              <w:rPr>
                <w:lang w:val="uk-UA"/>
              </w:rPr>
              <w:t>detection</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alarm</w:t>
            </w:r>
            <w:proofErr w:type="spellEnd"/>
            <w:r w:rsidRPr="0011460F">
              <w:rPr>
                <w:lang w:val="uk-UA"/>
              </w:rPr>
              <w:t xml:space="preserve"> </w:t>
            </w:r>
            <w:proofErr w:type="spellStart"/>
            <w:r w:rsidRPr="0011460F">
              <w:rPr>
                <w:lang w:val="uk-UA"/>
              </w:rPr>
              <w:t>systems</w:t>
            </w:r>
            <w:proofErr w:type="spellEnd"/>
            <w:r w:rsidRPr="0011460F">
              <w:rPr>
                <w:lang w:val="uk-UA"/>
              </w:rPr>
              <w:t xml:space="preserve">, </w:t>
            </w:r>
            <w:proofErr w:type="spellStart"/>
            <w:r w:rsidRPr="0011460F">
              <w:rPr>
                <w:lang w:val="uk-UA"/>
              </w:rPr>
              <w:t>access</w:t>
            </w:r>
            <w:proofErr w:type="spellEnd"/>
            <w:r w:rsidRPr="0011460F">
              <w:rPr>
                <w:lang w:val="uk-UA"/>
              </w:rPr>
              <w:t xml:space="preserve"> </w:t>
            </w:r>
            <w:proofErr w:type="spellStart"/>
            <w:r w:rsidRPr="0011460F">
              <w:rPr>
                <w:lang w:val="uk-UA"/>
              </w:rPr>
              <w:t>control</w:t>
            </w:r>
            <w:proofErr w:type="spellEnd"/>
            <w:r w:rsidRPr="0011460F">
              <w:rPr>
                <w:lang w:val="uk-UA"/>
              </w:rPr>
              <w:t xml:space="preserve">, </w:t>
            </w:r>
            <w:proofErr w:type="spellStart"/>
            <w:r w:rsidRPr="0011460F">
              <w:rPr>
                <w:lang w:val="uk-UA"/>
              </w:rPr>
              <w:t>video</w:t>
            </w:r>
            <w:proofErr w:type="spellEnd"/>
            <w:r w:rsidRPr="0011460F">
              <w:rPr>
                <w:lang w:val="uk-UA"/>
              </w:rPr>
              <w:t xml:space="preserve"> </w:t>
            </w:r>
            <w:proofErr w:type="spellStart"/>
            <w:r w:rsidRPr="0011460F">
              <w:rPr>
                <w:lang w:val="uk-UA"/>
              </w:rPr>
              <w:t>surveillance</w:t>
            </w:r>
            <w:proofErr w:type="spellEnd"/>
            <w:r w:rsidRPr="0011460F">
              <w:rPr>
                <w:lang w:val="uk-UA"/>
              </w:rPr>
              <w:t xml:space="preserve">, </w:t>
            </w:r>
            <w:proofErr w:type="spellStart"/>
            <w:r w:rsidRPr="0011460F">
              <w:rPr>
                <w:lang w:val="uk-UA"/>
              </w:rPr>
              <w:t>alarm</w:t>
            </w:r>
            <w:proofErr w:type="spellEnd"/>
            <w:r w:rsidRPr="0011460F">
              <w:rPr>
                <w:lang w:val="uk-UA"/>
              </w:rPr>
              <w:t xml:space="preserve"> </w:t>
            </w:r>
            <w:proofErr w:type="spellStart"/>
            <w:r w:rsidRPr="0011460F">
              <w:rPr>
                <w:lang w:val="uk-UA"/>
              </w:rPr>
              <w:t>transmission</w:t>
            </w:r>
            <w:proofErr w:type="spellEnd"/>
            <w:r w:rsidRPr="0011460F">
              <w:rPr>
                <w:lang w:val="uk-UA"/>
              </w:rPr>
              <w:t xml:space="preserve"> </w:t>
            </w:r>
            <w:proofErr w:type="spellStart"/>
            <w:r w:rsidRPr="0011460F">
              <w:rPr>
                <w:lang w:val="uk-UA"/>
              </w:rPr>
              <w:t>and</w:t>
            </w:r>
            <w:proofErr w:type="spellEnd"/>
            <w:r w:rsidRPr="0011460F">
              <w:rPr>
                <w:lang w:val="uk-UA"/>
              </w:rPr>
              <w:t xml:space="preserve"> </w:t>
            </w:r>
            <w:proofErr w:type="spellStart"/>
            <w:r w:rsidRPr="0011460F">
              <w:rPr>
                <w:lang w:val="uk-UA"/>
              </w:rPr>
              <w:t>alarm</w:t>
            </w:r>
            <w:proofErr w:type="spellEnd"/>
            <w:r w:rsidRPr="0011460F">
              <w:rPr>
                <w:lang w:val="uk-UA"/>
              </w:rPr>
              <w:t xml:space="preserve"> </w:t>
            </w:r>
            <w:proofErr w:type="spellStart"/>
            <w:r w:rsidRPr="0011460F">
              <w:rPr>
                <w:lang w:val="uk-UA"/>
              </w:rPr>
              <w:t>receiving</w:t>
            </w:r>
            <w:proofErr w:type="spellEnd"/>
            <w:r w:rsidRPr="0011460F">
              <w:rPr>
                <w:lang w:val="uk-UA"/>
              </w:rPr>
              <w:t xml:space="preserve"> </w:t>
            </w:r>
            <w:proofErr w:type="spellStart"/>
            <w:r w:rsidRPr="0011460F">
              <w:rPr>
                <w:lang w:val="uk-UA"/>
              </w:rPr>
              <w:t>centre</w:t>
            </w:r>
            <w:proofErr w:type="spellEnd"/>
            <w:r w:rsidRPr="0011460F">
              <w:rPr>
                <w:lang w:val="uk-UA"/>
              </w:rPr>
              <w:t xml:space="preserve">. </w:t>
            </w:r>
            <w:proofErr w:type="spellStart"/>
            <w:r w:rsidRPr="0011460F">
              <w:rPr>
                <w:lang w:val="uk-UA"/>
              </w:rPr>
              <w:t>Founded</w:t>
            </w:r>
            <w:proofErr w:type="spellEnd"/>
            <w:r w:rsidRPr="0011460F">
              <w:rPr>
                <w:lang w:val="uk-UA"/>
              </w:rPr>
              <w:t xml:space="preserve"> </w:t>
            </w:r>
            <w:proofErr w:type="spellStart"/>
            <w:r w:rsidRPr="0011460F">
              <w:rPr>
                <w:lang w:val="uk-UA"/>
              </w:rPr>
              <w:t>in</w:t>
            </w:r>
            <w:proofErr w:type="spellEnd"/>
            <w:r w:rsidRPr="0011460F">
              <w:rPr>
                <w:lang w:val="uk-UA"/>
              </w:rPr>
              <w:t xml:space="preserve"> 1970 Euralarm </w:t>
            </w:r>
            <w:proofErr w:type="spellStart"/>
            <w:r w:rsidRPr="0011460F">
              <w:rPr>
                <w:lang w:val="uk-UA"/>
              </w:rPr>
              <w:t>represents</w:t>
            </w:r>
            <w:proofErr w:type="spellEnd"/>
            <w:r w:rsidRPr="0011460F">
              <w:rPr>
                <w:lang w:val="uk-UA"/>
              </w:rPr>
              <w:t xml:space="preserve"> </w:t>
            </w:r>
            <w:proofErr w:type="spellStart"/>
            <w:r w:rsidRPr="0011460F">
              <w:rPr>
                <w:lang w:val="uk-UA"/>
              </w:rPr>
              <w:t>over</w:t>
            </w:r>
            <w:proofErr w:type="spellEnd"/>
            <w:r w:rsidRPr="0011460F">
              <w:rPr>
                <w:lang w:val="uk-UA"/>
              </w:rPr>
              <w:t xml:space="preserve"> 2500 </w:t>
            </w:r>
            <w:proofErr w:type="spellStart"/>
            <w:r w:rsidRPr="0011460F">
              <w:rPr>
                <w:lang w:val="uk-UA"/>
              </w:rPr>
              <w:t>companies</w:t>
            </w:r>
            <w:proofErr w:type="spellEnd"/>
            <w:r w:rsidRPr="0011460F">
              <w:rPr>
                <w:lang w:val="uk-UA"/>
              </w:rPr>
              <w:t xml:space="preserve"> </w:t>
            </w:r>
            <w:proofErr w:type="spellStart"/>
            <w:r w:rsidRPr="0011460F">
              <w:rPr>
                <w:lang w:val="uk-UA"/>
              </w:rPr>
              <w:t>having</w:t>
            </w:r>
            <w:proofErr w:type="spellEnd"/>
            <w:r w:rsidRPr="0011460F">
              <w:rPr>
                <w:lang w:val="uk-UA"/>
              </w:rPr>
              <w:t xml:space="preserve"> a </w:t>
            </w:r>
            <w:proofErr w:type="spellStart"/>
            <w:r w:rsidRPr="0011460F">
              <w:rPr>
                <w:lang w:val="uk-UA"/>
              </w:rPr>
              <w:t>total</w:t>
            </w:r>
            <w:proofErr w:type="spellEnd"/>
            <w:r w:rsidRPr="0011460F">
              <w:rPr>
                <w:lang w:val="uk-UA"/>
              </w:rPr>
              <w:t xml:space="preserve"> </w:t>
            </w:r>
            <w:proofErr w:type="spellStart"/>
            <w:r w:rsidRPr="0011460F">
              <w:rPr>
                <w:lang w:val="uk-UA"/>
              </w:rPr>
              <w:t>turnover</w:t>
            </w:r>
            <w:proofErr w:type="spellEnd"/>
            <w:r w:rsidRPr="0011460F">
              <w:rPr>
                <w:lang w:val="uk-UA"/>
              </w:rPr>
              <w:t xml:space="preserve"> </w:t>
            </w:r>
            <w:proofErr w:type="spellStart"/>
            <w:r w:rsidRPr="0011460F">
              <w:rPr>
                <w:lang w:val="uk-UA"/>
              </w:rPr>
              <w:t>of</w:t>
            </w:r>
            <w:proofErr w:type="spellEnd"/>
            <w:r w:rsidRPr="0011460F">
              <w:rPr>
                <w:lang w:val="uk-UA"/>
              </w:rPr>
              <w:t xml:space="preserve"> </w:t>
            </w:r>
            <w:proofErr w:type="spellStart"/>
            <w:r w:rsidRPr="0011460F">
              <w:rPr>
                <w:lang w:val="uk-UA"/>
              </w:rPr>
              <w:t>appr</w:t>
            </w:r>
            <w:proofErr w:type="spellEnd"/>
            <w:r w:rsidRPr="0011460F">
              <w:rPr>
                <w:lang w:val="uk-UA"/>
              </w:rPr>
              <w:t xml:space="preserve">. 16.4 </w:t>
            </w:r>
            <w:proofErr w:type="spellStart"/>
            <w:r w:rsidRPr="0011460F">
              <w:rPr>
                <w:lang w:val="uk-UA"/>
              </w:rPr>
              <w:t>billion</w:t>
            </w:r>
            <w:proofErr w:type="spellEnd"/>
            <w:r w:rsidRPr="0011460F">
              <w:rPr>
                <w:lang w:val="uk-UA"/>
              </w:rPr>
              <w:t xml:space="preserve"> </w:t>
            </w:r>
            <w:proofErr w:type="spellStart"/>
            <w:r w:rsidRPr="0011460F">
              <w:rPr>
                <w:lang w:val="uk-UA"/>
              </w:rPr>
              <w:t>euro</w:t>
            </w:r>
            <w:proofErr w:type="spellEnd"/>
            <w:r w:rsidRPr="0011460F">
              <w:rPr>
                <w:lang w:val="uk-UA"/>
              </w:rPr>
              <w:t xml:space="preserve">, 70% </w:t>
            </w:r>
            <w:proofErr w:type="spellStart"/>
            <w:r w:rsidRPr="0011460F">
              <w:rPr>
                <w:lang w:val="uk-UA"/>
              </w:rPr>
              <w:t>of</w:t>
            </w:r>
            <w:proofErr w:type="spellEnd"/>
            <w:r w:rsidRPr="0011460F">
              <w:rPr>
                <w:lang w:val="uk-UA"/>
              </w:rPr>
              <w:t xml:space="preserve"> </w:t>
            </w:r>
            <w:proofErr w:type="spellStart"/>
            <w:r w:rsidRPr="0011460F">
              <w:rPr>
                <w:lang w:val="uk-UA"/>
              </w:rPr>
              <w:t>the</w:t>
            </w:r>
            <w:proofErr w:type="spellEnd"/>
            <w:r w:rsidRPr="0011460F">
              <w:rPr>
                <w:lang w:val="uk-UA"/>
              </w:rPr>
              <w:t xml:space="preserve"> </w:t>
            </w:r>
            <w:proofErr w:type="spellStart"/>
            <w:r w:rsidRPr="0011460F">
              <w:rPr>
                <w:lang w:val="uk-UA"/>
              </w:rPr>
              <w:t>total</w:t>
            </w:r>
            <w:proofErr w:type="spellEnd"/>
            <w:r w:rsidRPr="0011460F">
              <w:rPr>
                <w:lang w:val="uk-UA"/>
              </w:rPr>
              <w:t xml:space="preserve"> </w:t>
            </w:r>
            <w:proofErr w:type="spellStart"/>
            <w:r w:rsidRPr="0011460F">
              <w:rPr>
                <w:lang w:val="uk-UA"/>
              </w:rPr>
              <w:t>European</w:t>
            </w:r>
            <w:proofErr w:type="spellEnd"/>
            <w:r w:rsidRPr="0011460F">
              <w:rPr>
                <w:lang w:val="uk-UA"/>
              </w:rPr>
              <w:t xml:space="preserve"> </w:t>
            </w:r>
            <w:proofErr w:type="spellStart"/>
            <w:r w:rsidRPr="0011460F">
              <w:rPr>
                <w:lang w:val="uk-UA"/>
              </w:rPr>
              <w:t>fire</w:t>
            </w:r>
            <w:proofErr w:type="spellEnd"/>
            <w:r w:rsidRPr="0011460F">
              <w:rPr>
                <w:lang w:val="uk-UA"/>
              </w:rPr>
              <w:t xml:space="preserve"> </w:t>
            </w:r>
            <w:proofErr w:type="spellStart"/>
            <w:r w:rsidRPr="0011460F">
              <w:rPr>
                <w:lang w:val="uk-UA"/>
              </w:rPr>
              <w:t>safety</w:t>
            </w:r>
            <w:proofErr w:type="spellEnd"/>
            <w:r w:rsidRPr="0011460F">
              <w:rPr>
                <w:lang w:val="uk-UA"/>
              </w:rPr>
              <w:t xml:space="preserve"> &amp; </w:t>
            </w:r>
            <w:proofErr w:type="spellStart"/>
            <w:r w:rsidRPr="0011460F">
              <w:rPr>
                <w:lang w:val="uk-UA"/>
              </w:rPr>
              <w:t>security</w:t>
            </w:r>
            <w:proofErr w:type="spellEnd"/>
            <w:r w:rsidRPr="0011460F">
              <w:rPr>
                <w:lang w:val="uk-UA"/>
              </w:rPr>
              <w:t xml:space="preserve"> </w:t>
            </w:r>
            <w:proofErr w:type="spellStart"/>
            <w:r w:rsidRPr="0011460F">
              <w:rPr>
                <w:lang w:val="uk-UA"/>
              </w:rPr>
              <w:t>market</w:t>
            </w:r>
            <w:proofErr w:type="spellEnd"/>
            <w:r w:rsidRPr="0011460F">
              <w:rPr>
                <w:lang w:val="uk-UA"/>
              </w:rPr>
              <w:t>.</w:t>
            </w:r>
          </w:p>
        </w:tc>
      </w:tr>
    </w:tbl>
    <w:p w:rsidR="00E50EF6" w:rsidRDefault="00E50EF6">
      <w:pPr>
        <w:rPr>
          <w:lang w:val="en-US"/>
        </w:rPr>
      </w:pPr>
    </w:p>
    <w:p w:rsidR="00737C99" w:rsidRPr="00737C99" w:rsidRDefault="00737C99" w:rsidP="00737C99">
      <w:pPr>
        <w:rPr>
          <w:lang w:val="en-US"/>
        </w:rPr>
      </w:pPr>
      <w:r w:rsidRPr="00737C99">
        <w:rPr>
          <w:lang w:val="en-US"/>
        </w:rPr>
        <w:t>More information</w:t>
      </w:r>
      <w:r w:rsidR="00333415">
        <w:rPr>
          <w:lang w:val="en-US"/>
        </w:rPr>
        <w:t>:</w:t>
      </w:r>
      <w:bookmarkStart w:id="0" w:name="_GoBack"/>
      <w:bookmarkEnd w:id="0"/>
    </w:p>
    <w:sectPr w:rsidR="00737C99" w:rsidRPr="00737C99" w:rsidSect="0011460F">
      <w:pgSz w:w="16838" w:h="11906" w:orient="landscape"/>
      <w:pgMar w:top="426" w:right="536"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5648A"/>
    <w:multiLevelType w:val="multilevel"/>
    <w:tmpl w:val="9882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60F"/>
    <w:rsid w:val="000044F3"/>
    <w:rsid w:val="000A2EC7"/>
    <w:rsid w:val="000A74A0"/>
    <w:rsid w:val="0011460F"/>
    <w:rsid w:val="001618F9"/>
    <w:rsid w:val="00333415"/>
    <w:rsid w:val="004005CA"/>
    <w:rsid w:val="004563A8"/>
    <w:rsid w:val="0055114A"/>
    <w:rsid w:val="005779F7"/>
    <w:rsid w:val="00737C99"/>
    <w:rsid w:val="009106CC"/>
    <w:rsid w:val="00D32EBD"/>
    <w:rsid w:val="00E50EF6"/>
    <w:rsid w:val="00F5427E"/>
    <w:rsid w:val="00F653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146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unhideWhenUsed/>
    <w:rsid w:val="0011460F"/>
    <w:rPr>
      <w:color w:val="0000FF" w:themeColor="hyperlink"/>
      <w:u w:val="single"/>
    </w:rPr>
  </w:style>
  <w:style w:type="paragraph" w:styleId="a5">
    <w:name w:val="Balloon Text"/>
    <w:basedOn w:val="a"/>
    <w:link w:val="a6"/>
    <w:uiPriority w:val="99"/>
    <w:semiHidden/>
    <w:unhideWhenUsed/>
    <w:rsid w:val="005779F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779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146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unhideWhenUsed/>
    <w:rsid w:val="0011460F"/>
    <w:rPr>
      <w:color w:val="0000FF" w:themeColor="hyperlink"/>
      <w:u w:val="single"/>
    </w:rPr>
  </w:style>
  <w:style w:type="paragraph" w:styleId="a5">
    <w:name w:val="Balloon Text"/>
    <w:basedOn w:val="a"/>
    <w:link w:val="a6"/>
    <w:uiPriority w:val="99"/>
    <w:semiHidden/>
    <w:unhideWhenUsed/>
    <w:rsid w:val="005779F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779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333688">
      <w:bodyDiv w:val="1"/>
      <w:marLeft w:val="0"/>
      <w:marRight w:val="0"/>
      <w:marTop w:val="0"/>
      <w:marBottom w:val="0"/>
      <w:divBdr>
        <w:top w:val="none" w:sz="0" w:space="0" w:color="auto"/>
        <w:left w:val="none" w:sz="0" w:space="0" w:color="auto"/>
        <w:bottom w:val="none" w:sz="0" w:space="0" w:color="auto"/>
        <w:right w:val="none" w:sz="0" w:space="0" w:color="auto"/>
      </w:divBdr>
      <w:divsChild>
        <w:div w:id="1588029050">
          <w:marLeft w:val="0"/>
          <w:marRight w:val="0"/>
          <w:marTop w:val="0"/>
          <w:marBottom w:val="0"/>
          <w:divBdr>
            <w:top w:val="none" w:sz="0" w:space="0" w:color="auto"/>
            <w:left w:val="none" w:sz="0" w:space="0" w:color="auto"/>
            <w:bottom w:val="none" w:sz="0" w:space="0" w:color="auto"/>
            <w:right w:val="none" w:sz="0" w:space="0" w:color="auto"/>
          </w:divBdr>
          <w:divsChild>
            <w:div w:id="2093695753">
              <w:marLeft w:val="0"/>
              <w:marRight w:val="0"/>
              <w:marTop w:val="0"/>
              <w:marBottom w:val="0"/>
              <w:divBdr>
                <w:top w:val="none" w:sz="0" w:space="0" w:color="auto"/>
                <w:left w:val="none" w:sz="0" w:space="0" w:color="auto"/>
                <w:bottom w:val="none" w:sz="0" w:space="0" w:color="auto"/>
                <w:right w:val="none" w:sz="0" w:space="0" w:color="auto"/>
              </w:divBdr>
              <w:divsChild>
                <w:div w:id="132211629">
                  <w:marLeft w:val="0"/>
                  <w:marRight w:val="0"/>
                  <w:marTop w:val="0"/>
                  <w:marBottom w:val="0"/>
                  <w:divBdr>
                    <w:top w:val="none" w:sz="0" w:space="0" w:color="auto"/>
                    <w:left w:val="none" w:sz="0" w:space="0" w:color="auto"/>
                    <w:bottom w:val="none" w:sz="0" w:space="0" w:color="auto"/>
                    <w:right w:val="none" w:sz="0" w:space="0" w:color="auto"/>
                  </w:divBdr>
                  <w:divsChild>
                    <w:div w:id="247349176">
                      <w:marLeft w:val="150"/>
                      <w:marRight w:val="0"/>
                      <w:marTop w:val="0"/>
                      <w:marBottom w:val="150"/>
                      <w:divBdr>
                        <w:top w:val="single" w:sz="6" w:space="8" w:color="BDCCC9"/>
                        <w:left w:val="single" w:sz="6" w:space="8" w:color="BDCCC9"/>
                        <w:bottom w:val="single" w:sz="6" w:space="8" w:color="BDCCC9"/>
                        <w:right w:val="single" w:sz="6" w:space="8" w:color="BDCCC9"/>
                      </w:divBdr>
                      <w:divsChild>
                        <w:div w:id="1485119737">
                          <w:marLeft w:val="0"/>
                          <w:marRight w:val="0"/>
                          <w:marTop w:val="0"/>
                          <w:marBottom w:val="0"/>
                          <w:divBdr>
                            <w:top w:val="none" w:sz="0" w:space="0" w:color="auto"/>
                            <w:left w:val="none" w:sz="0" w:space="0" w:color="auto"/>
                            <w:bottom w:val="none" w:sz="0" w:space="0" w:color="auto"/>
                            <w:right w:val="none" w:sz="0" w:space="0" w:color="auto"/>
                          </w:divBdr>
                          <w:divsChild>
                            <w:div w:id="2085685257">
                              <w:marLeft w:val="0"/>
                              <w:marRight w:val="0"/>
                              <w:marTop w:val="0"/>
                              <w:marBottom w:val="0"/>
                              <w:divBdr>
                                <w:top w:val="none" w:sz="0" w:space="0" w:color="auto"/>
                                <w:left w:val="none" w:sz="0" w:space="0" w:color="auto"/>
                                <w:bottom w:val="none" w:sz="0" w:space="0" w:color="auto"/>
                                <w:right w:val="none" w:sz="0" w:space="0" w:color="auto"/>
                              </w:divBdr>
                              <w:divsChild>
                                <w:div w:id="116054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uralarm.org/WhitePaper.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924</Words>
  <Characters>5267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spirit</cp:lastModifiedBy>
  <cp:revision>5</cp:revision>
  <dcterms:created xsi:type="dcterms:W3CDTF">2013-05-20T10:02:00Z</dcterms:created>
  <dcterms:modified xsi:type="dcterms:W3CDTF">2013-05-20T11:07:00Z</dcterms:modified>
</cp:coreProperties>
</file>